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818" w:rsidRDefault="00ED4818" w:rsidP="00ED4818">
      <w:pPr>
        <w:widowControl w:val="0"/>
        <w:jc w:val="center"/>
        <w:rPr>
          <w:sz w:val="32"/>
          <w:szCs w:val="32"/>
        </w:rPr>
      </w:pPr>
      <w:r>
        <w:rPr>
          <w:sz w:val="32"/>
          <w:szCs w:val="32"/>
        </w:rPr>
        <w:t>Районное муниципальное бюджетное учреждение культуры</w:t>
      </w:r>
    </w:p>
    <w:p w:rsidR="00ED4818" w:rsidRDefault="00ED4818" w:rsidP="00ED4818">
      <w:pPr>
        <w:widowControl w:val="0"/>
        <w:jc w:val="center"/>
        <w:rPr>
          <w:sz w:val="32"/>
          <w:szCs w:val="32"/>
        </w:rPr>
      </w:pPr>
      <w:r>
        <w:rPr>
          <w:sz w:val="32"/>
          <w:szCs w:val="32"/>
        </w:rPr>
        <w:t>«Некрасовская центральная библиотека»</w:t>
      </w:r>
    </w:p>
    <w:p w:rsidR="00ED4818" w:rsidRDefault="00ED4818" w:rsidP="00ED4818">
      <w:pPr>
        <w:widowControl w:val="0"/>
        <w:jc w:val="center"/>
        <w:rPr>
          <w:sz w:val="32"/>
          <w:szCs w:val="32"/>
        </w:rPr>
      </w:pPr>
      <w:r>
        <w:rPr>
          <w:sz w:val="32"/>
          <w:szCs w:val="32"/>
        </w:rPr>
        <w:t>Отдел маркетинга и инноваций</w:t>
      </w:r>
    </w:p>
    <w:p w:rsidR="00ED4818" w:rsidRDefault="00ED4818" w:rsidP="00ED4818">
      <w:pPr>
        <w:jc w:val="center"/>
        <w:rPr>
          <w:sz w:val="28"/>
          <w:szCs w:val="28"/>
        </w:rPr>
      </w:pPr>
    </w:p>
    <w:p w:rsidR="00ED4818" w:rsidRDefault="00ED4818" w:rsidP="00ED4818">
      <w:pPr>
        <w:jc w:val="center"/>
        <w:rPr>
          <w:sz w:val="28"/>
          <w:szCs w:val="28"/>
        </w:rPr>
      </w:pPr>
    </w:p>
    <w:p w:rsidR="00ED4818" w:rsidRDefault="00ED4818" w:rsidP="00ED4818">
      <w:pPr>
        <w:jc w:val="center"/>
        <w:rPr>
          <w:sz w:val="28"/>
          <w:szCs w:val="28"/>
        </w:rPr>
      </w:pPr>
    </w:p>
    <w:p w:rsidR="00ED4818" w:rsidRDefault="00ED4818" w:rsidP="00ED4818">
      <w:pPr>
        <w:jc w:val="center"/>
        <w:rPr>
          <w:sz w:val="28"/>
          <w:szCs w:val="28"/>
        </w:rPr>
      </w:pPr>
    </w:p>
    <w:p w:rsidR="00ED4818" w:rsidRDefault="00ED4818" w:rsidP="00ED4818">
      <w:pPr>
        <w:jc w:val="center"/>
        <w:rPr>
          <w:sz w:val="28"/>
          <w:szCs w:val="28"/>
        </w:rPr>
      </w:pPr>
    </w:p>
    <w:p w:rsidR="00ED4818" w:rsidRDefault="00ED4818" w:rsidP="00ED4818">
      <w:pPr>
        <w:jc w:val="center"/>
        <w:rPr>
          <w:sz w:val="28"/>
          <w:szCs w:val="28"/>
        </w:rPr>
      </w:pPr>
    </w:p>
    <w:p w:rsidR="00ED4818" w:rsidRDefault="00ED4818" w:rsidP="00ED4818">
      <w:pPr>
        <w:jc w:val="center"/>
        <w:rPr>
          <w:sz w:val="28"/>
          <w:szCs w:val="28"/>
        </w:rPr>
      </w:pPr>
    </w:p>
    <w:p w:rsidR="00ED4818" w:rsidRDefault="00ED4818" w:rsidP="00ED4818">
      <w:pPr>
        <w:jc w:val="center"/>
        <w:rPr>
          <w:sz w:val="28"/>
          <w:szCs w:val="28"/>
        </w:rPr>
      </w:pPr>
    </w:p>
    <w:p w:rsidR="00ED4818" w:rsidRDefault="00ED4818" w:rsidP="00ED4818">
      <w:pPr>
        <w:jc w:val="center"/>
        <w:rPr>
          <w:sz w:val="28"/>
          <w:szCs w:val="28"/>
        </w:rPr>
      </w:pPr>
    </w:p>
    <w:p w:rsidR="00ED4818" w:rsidRDefault="00ED4818" w:rsidP="00ED4818">
      <w:pPr>
        <w:jc w:val="center"/>
        <w:rPr>
          <w:sz w:val="28"/>
          <w:szCs w:val="28"/>
        </w:rPr>
      </w:pPr>
    </w:p>
    <w:p w:rsidR="00ED4818" w:rsidRDefault="00ED4818" w:rsidP="00ED4818">
      <w:pPr>
        <w:jc w:val="center"/>
        <w:rPr>
          <w:sz w:val="28"/>
          <w:szCs w:val="28"/>
        </w:rPr>
      </w:pPr>
    </w:p>
    <w:p w:rsidR="00ED4818" w:rsidRDefault="00ED4818" w:rsidP="00ED4818">
      <w:pPr>
        <w:jc w:val="center"/>
        <w:rPr>
          <w:sz w:val="28"/>
          <w:szCs w:val="28"/>
        </w:rPr>
      </w:pPr>
    </w:p>
    <w:p w:rsidR="00ED4818" w:rsidRDefault="00ED4818" w:rsidP="00ED4818">
      <w:pPr>
        <w:rPr>
          <w:sz w:val="56"/>
          <w:szCs w:val="56"/>
        </w:rPr>
      </w:pPr>
    </w:p>
    <w:p w:rsidR="00ED4818" w:rsidRDefault="00ED4818" w:rsidP="00ED4818">
      <w:pPr>
        <w:widowControl w:val="0"/>
        <w:jc w:val="center"/>
        <w:rPr>
          <w:sz w:val="56"/>
          <w:szCs w:val="56"/>
        </w:rPr>
      </w:pPr>
      <w:r>
        <w:rPr>
          <w:sz w:val="56"/>
          <w:szCs w:val="56"/>
        </w:rPr>
        <w:t>Памятные даты</w:t>
      </w:r>
    </w:p>
    <w:p w:rsidR="00ED4818" w:rsidRDefault="00ED4818" w:rsidP="00ED4818">
      <w:pPr>
        <w:jc w:val="center"/>
        <w:rPr>
          <w:sz w:val="56"/>
          <w:szCs w:val="56"/>
        </w:rPr>
      </w:pPr>
    </w:p>
    <w:p w:rsidR="00ED4818" w:rsidRDefault="00ED4818" w:rsidP="00ED4818">
      <w:pPr>
        <w:widowControl w:val="0"/>
        <w:jc w:val="center"/>
        <w:rPr>
          <w:sz w:val="56"/>
          <w:szCs w:val="56"/>
        </w:rPr>
      </w:pPr>
      <w:r>
        <w:rPr>
          <w:sz w:val="56"/>
          <w:szCs w:val="56"/>
        </w:rPr>
        <w:t>по Некрасовскому району</w:t>
      </w:r>
    </w:p>
    <w:p w:rsidR="00ED4818" w:rsidRDefault="00ED4818" w:rsidP="00ED4818">
      <w:pPr>
        <w:jc w:val="center"/>
        <w:rPr>
          <w:sz w:val="56"/>
          <w:szCs w:val="56"/>
        </w:rPr>
      </w:pPr>
    </w:p>
    <w:p w:rsidR="00ED4818" w:rsidRDefault="00ED4818" w:rsidP="00ED4818">
      <w:pPr>
        <w:widowControl w:val="0"/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на 2021 год </w:t>
      </w:r>
    </w:p>
    <w:p w:rsidR="00ED4818" w:rsidRDefault="00ED4818" w:rsidP="00ED4818">
      <w:pPr>
        <w:jc w:val="center"/>
        <w:rPr>
          <w:sz w:val="28"/>
          <w:szCs w:val="28"/>
        </w:rPr>
      </w:pPr>
    </w:p>
    <w:p w:rsidR="00ED4818" w:rsidRDefault="00ED4818" w:rsidP="00ED4818">
      <w:pPr>
        <w:rPr>
          <w:sz w:val="28"/>
          <w:szCs w:val="28"/>
        </w:rPr>
      </w:pPr>
    </w:p>
    <w:p w:rsidR="00ED4818" w:rsidRDefault="00ED4818" w:rsidP="00ED4818">
      <w:pPr>
        <w:jc w:val="center"/>
        <w:rPr>
          <w:sz w:val="28"/>
          <w:szCs w:val="28"/>
        </w:rPr>
      </w:pPr>
    </w:p>
    <w:p w:rsidR="00ED4818" w:rsidRDefault="00ED4818" w:rsidP="00ED4818">
      <w:pPr>
        <w:jc w:val="center"/>
        <w:rPr>
          <w:sz w:val="28"/>
          <w:szCs w:val="28"/>
        </w:rPr>
      </w:pPr>
    </w:p>
    <w:p w:rsidR="00ED4818" w:rsidRDefault="00ED4818" w:rsidP="00ED4818">
      <w:pPr>
        <w:jc w:val="center"/>
        <w:rPr>
          <w:sz w:val="28"/>
          <w:szCs w:val="28"/>
        </w:rPr>
      </w:pPr>
    </w:p>
    <w:p w:rsidR="00ED4818" w:rsidRDefault="00ED4818" w:rsidP="00ED4818">
      <w:pPr>
        <w:jc w:val="center"/>
        <w:rPr>
          <w:sz w:val="28"/>
          <w:szCs w:val="28"/>
        </w:rPr>
      </w:pPr>
    </w:p>
    <w:p w:rsidR="00ED4818" w:rsidRDefault="00ED4818" w:rsidP="00ED4818">
      <w:pPr>
        <w:jc w:val="center"/>
        <w:rPr>
          <w:sz w:val="28"/>
          <w:szCs w:val="28"/>
        </w:rPr>
      </w:pPr>
    </w:p>
    <w:p w:rsidR="00ED4818" w:rsidRDefault="00ED4818" w:rsidP="00ED4818">
      <w:pPr>
        <w:jc w:val="center"/>
        <w:rPr>
          <w:sz w:val="28"/>
          <w:szCs w:val="28"/>
        </w:rPr>
      </w:pPr>
    </w:p>
    <w:p w:rsidR="00ED4818" w:rsidRDefault="00ED4818" w:rsidP="00ED4818">
      <w:pPr>
        <w:jc w:val="center"/>
        <w:rPr>
          <w:sz w:val="28"/>
          <w:szCs w:val="28"/>
        </w:rPr>
      </w:pPr>
    </w:p>
    <w:p w:rsidR="00ED4818" w:rsidRDefault="00ED4818" w:rsidP="00ED4818">
      <w:pPr>
        <w:jc w:val="center"/>
        <w:rPr>
          <w:sz w:val="28"/>
          <w:szCs w:val="28"/>
        </w:rPr>
      </w:pPr>
    </w:p>
    <w:p w:rsidR="00ED4818" w:rsidRDefault="00ED4818" w:rsidP="00ED4818">
      <w:pPr>
        <w:rPr>
          <w:sz w:val="28"/>
          <w:szCs w:val="28"/>
        </w:rPr>
      </w:pPr>
    </w:p>
    <w:p w:rsidR="00ED4818" w:rsidRDefault="00ED4818" w:rsidP="00ED4818">
      <w:pPr>
        <w:jc w:val="center"/>
        <w:rPr>
          <w:sz w:val="28"/>
          <w:szCs w:val="28"/>
        </w:rPr>
      </w:pPr>
    </w:p>
    <w:p w:rsidR="00ED4818" w:rsidRDefault="00ED4818" w:rsidP="00ED4818">
      <w:pPr>
        <w:jc w:val="center"/>
        <w:rPr>
          <w:sz w:val="28"/>
          <w:szCs w:val="28"/>
        </w:rPr>
      </w:pPr>
    </w:p>
    <w:p w:rsidR="00ED4818" w:rsidRDefault="00ED4818" w:rsidP="00ED4818">
      <w:pPr>
        <w:rPr>
          <w:rFonts w:ascii="Monotype Corsiva" w:hAnsi="Monotype Corsiva"/>
          <w:sz w:val="32"/>
          <w:szCs w:val="32"/>
        </w:rPr>
      </w:pPr>
    </w:p>
    <w:p w:rsidR="00ED4818" w:rsidRDefault="00ED4818" w:rsidP="00ED4818">
      <w:pPr>
        <w:rPr>
          <w:rFonts w:ascii="Monotype Corsiva" w:hAnsi="Monotype Corsiva"/>
          <w:sz w:val="32"/>
          <w:szCs w:val="32"/>
        </w:rPr>
      </w:pPr>
    </w:p>
    <w:p w:rsidR="00ED4818" w:rsidRDefault="00ED4818" w:rsidP="00ED4818">
      <w:pPr>
        <w:rPr>
          <w:rFonts w:ascii="Monotype Corsiva" w:hAnsi="Monotype Corsiva"/>
          <w:sz w:val="32"/>
          <w:szCs w:val="32"/>
        </w:rPr>
      </w:pPr>
    </w:p>
    <w:p w:rsidR="00ED4818" w:rsidRDefault="00ED4818" w:rsidP="00ED4818">
      <w:pPr>
        <w:rPr>
          <w:rFonts w:ascii="Monotype Corsiva" w:hAnsi="Monotype Corsiva"/>
        </w:rPr>
      </w:pPr>
    </w:p>
    <w:p w:rsidR="00ED4818" w:rsidRDefault="00ED4818" w:rsidP="00ED4818">
      <w:pPr>
        <w:jc w:val="center"/>
        <w:rPr>
          <w:rFonts w:ascii="Monotype Corsiva" w:hAnsi="Monotype Corsiva"/>
        </w:rPr>
      </w:pPr>
    </w:p>
    <w:p w:rsidR="00ED4818" w:rsidRDefault="00ED4818" w:rsidP="00ED4818">
      <w:pPr>
        <w:widowControl w:val="0"/>
        <w:jc w:val="center"/>
        <w:rPr>
          <w:sz w:val="32"/>
          <w:szCs w:val="32"/>
        </w:rPr>
      </w:pPr>
      <w:r>
        <w:rPr>
          <w:sz w:val="32"/>
          <w:szCs w:val="32"/>
        </w:rPr>
        <w:t>п. Некрасовское,</w:t>
      </w:r>
    </w:p>
    <w:p w:rsidR="00ED4818" w:rsidRDefault="00ED4818" w:rsidP="00ED4818">
      <w:pPr>
        <w:jc w:val="center"/>
        <w:rPr>
          <w:sz w:val="32"/>
          <w:szCs w:val="32"/>
        </w:rPr>
      </w:pPr>
      <w:r>
        <w:rPr>
          <w:sz w:val="32"/>
          <w:szCs w:val="32"/>
        </w:rPr>
        <w:t>2020 г.</w:t>
      </w:r>
    </w:p>
    <w:p w:rsidR="00ED4818" w:rsidRDefault="00ED4818" w:rsidP="00ED4818">
      <w:pPr>
        <w:rPr>
          <w:sz w:val="32"/>
          <w:szCs w:val="32"/>
        </w:rPr>
      </w:pPr>
      <w:r>
        <w:rPr>
          <w:sz w:val="32"/>
          <w:szCs w:val="32"/>
        </w:rPr>
        <w:lastRenderedPageBreak/>
        <w:t>ББК Оя25</w:t>
      </w:r>
    </w:p>
    <w:p w:rsidR="00ED4818" w:rsidRDefault="00ED4818" w:rsidP="00ED4818">
      <w:pPr>
        <w:jc w:val="both"/>
        <w:rPr>
          <w:sz w:val="32"/>
          <w:szCs w:val="32"/>
        </w:rPr>
      </w:pPr>
      <w:r>
        <w:rPr>
          <w:sz w:val="32"/>
          <w:szCs w:val="32"/>
        </w:rPr>
        <w:t>П 15</w:t>
      </w:r>
    </w:p>
    <w:p w:rsidR="00ED4818" w:rsidRDefault="00ED4818" w:rsidP="00ED4818">
      <w:pPr>
        <w:jc w:val="both"/>
        <w:rPr>
          <w:sz w:val="32"/>
          <w:szCs w:val="32"/>
        </w:rPr>
      </w:pPr>
    </w:p>
    <w:p w:rsidR="00ED4818" w:rsidRDefault="00ED4818" w:rsidP="00ED4818">
      <w:pPr>
        <w:jc w:val="both"/>
        <w:rPr>
          <w:sz w:val="32"/>
          <w:szCs w:val="32"/>
        </w:rPr>
      </w:pPr>
    </w:p>
    <w:p w:rsidR="00ED4818" w:rsidRDefault="00ED4818" w:rsidP="00ED4818">
      <w:pPr>
        <w:jc w:val="both"/>
        <w:rPr>
          <w:sz w:val="32"/>
          <w:szCs w:val="32"/>
        </w:rPr>
      </w:pPr>
    </w:p>
    <w:p w:rsidR="00ED4818" w:rsidRDefault="00ED4818" w:rsidP="00ED4818">
      <w:pPr>
        <w:jc w:val="both"/>
        <w:rPr>
          <w:sz w:val="32"/>
          <w:szCs w:val="32"/>
        </w:rPr>
      </w:pPr>
    </w:p>
    <w:p w:rsidR="00ED4818" w:rsidRDefault="00ED4818" w:rsidP="00ED4818">
      <w:pPr>
        <w:jc w:val="both"/>
        <w:rPr>
          <w:sz w:val="32"/>
          <w:szCs w:val="32"/>
        </w:rPr>
      </w:pPr>
    </w:p>
    <w:p w:rsidR="00ED4818" w:rsidRDefault="00ED4818" w:rsidP="00ED4818">
      <w:pPr>
        <w:jc w:val="both"/>
        <w:rPr>
          <w:sz w:val="32"/>
          <w:szCs w:val="32"/>
        </w:rPr>
      </w:pPr>
    </w:p>
    <w:p w:rsidR="00ED4818" w:rsidRDefault="00ED4818" w:rsidP="00ED4818">
      <w:pPr>
        <w:jc w:val="both"/>
        <w:rPr>
          <w:sz w:val="32"/>
          <w:szCs w:val="32"/>
        </w:rPr>
      </w:pPr>
    </w:p>
    <w:p w:rsidR="00ED4818" w:rsidRDefault="00ED4818" w:rsidP="00ED4818">
      <w:pPr>
        <w:jc w:val="both"/>
        <w:rPr>
          <w:sz w:val="32"/>
          <w:szCs w:val="32"/>
        </w:rPr>
      </w:pPr>
    </w:p>
    <w:p w:rsidR="00ED4818" w:rsidRDefault="00ED4818" w:rsidP="00ED4818">
      <w:pPr>
        <w:widowControl w:val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Составитель: С.Н. Зайцева, </w:t>
      </w:r>
    </w:p>
    <w:p w:rsidR="00ED4818" w:rsidRDefault="00ED4818" w:rsidP="00ED4818">
      <w:pPr>
        <w:widowControl w:val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ведущий методист отдела маркетинга и инноваций </w:t>
      </w:r>
    </w:p>
    <w:p w:rsidR="00ED4818" w:rsidRPr="009E7F4A" w:rsidRDefault="00ED4818" w:rsidP="00ED4818">
      <w:pPr>
        <w:widowControl w:val="0"/>
        <w:jc w:val="center"/>
        <w:rPr>
          <w:sz w:val="32"/>
          <w:szCs w:val="32"/>
        </w:rPr>
      </w:pPr>
      <w:r>
        <w:rPr>
          <w:sz w:val="32"/>
          <w:szCs w:val="32"/>
        </w:rPr>
        <w:t>РМБУК НЦБ</w:t>
      </w:r>
    </w:p>
    <w:p w:rsidR="00ED4818" w:rsidRPr="009E7F4A" w:rsidRDefault="00ED4818" w:rsidP="00ED4818">
      <w:pPr>
        <w:widowControl w:val="0"/>
        <w:jc w:val="center"/>
        <w:rPr>
          <w:sz w:val="32"/>
          <w:szCs w:val="32"/>
        </w:rPr>
      </w:pPr>
    </w:p>
    <w:p w:rsidR="00ED4818" w:rsidRDefault="00ED4818" w:rsidP="00ED4818">
      <w:pPr>
        <w:widowControl w:val="0"/>
        <w:jc w:val="center"/>
        <w:rPr>
          <w:sz w:val="32"/>
          <w:szCs w:val="32"/>
        </w:rPr>
      </w:pPr>
      <w:r>
        <w:rPr>
          <w:sz w:val="32"/>
          <w:szCs w:val="32"/>
        </w:rPr>
        <w:t>Редколлегия:</w:t>
      </w:r>
    </w:p>
    <w:p w:rsidR="00ED4818" w:rsidRDefault="00ED4818" w:rsidP="00ED4818">
      <w:pPr>
        <w:widowControl w:val="0"/>
        <w:jc w:val="center"/>
        <w:rPr>
          <w:sz w:val="32"/>
          <w:szCs w:val="32"/>
        </w:rPr>
      </w:pPr>
      <w:r>
        <w:rPr>
          <w:sz w:val="32"/>
          <w:szCs w:val="32"/>
        </w:rPr>
        <w:t>Л.М. Морозова (председатель), Е.Г. Ананьина, Н.В. Копылова</w:t>
      </w:r>
    </w:p>
    <w:p w:rsidR="00ED4818" w:rsidRDefault="00ED4818" w:rsidP="00ED4818">
      <w:pPr>
        <w:widowControl w:val="0"/>
        <w:jc w:val="center"/>
        <w:rPr>
          <w:sz w:val="32"/>
          <w:szCs w:val="32"/>
        </w:rPr>
      </w:pPr>
    </w:p>
    <w:p w:rsidR="00ED4818" w:rsidRDefault="00ED4818" w:rsidP="00ED4818">
      <w:pPr>
        <w:widowControl w:val="0"/>
        <w:jc w:val="center"/>
        <w:rPr>
          <w:sz w:val="32"/>
          <w:szCs w:val="32"/>
        </w:rPr>
      </w:pPr>
      <w:r>
        <w:rPr>
          <w:sz w:val="32"/>
          <w:szCs w:val="32"/>
        </w:rPr>
        <w:t>Фото В.А. Королёва</w:t>
      </w:r>
    </w:p>
    <w:p w:rsidR="00ED4818" w:rsidRDefault="00ED4818" w:rsidP="00ED4818">
      <w:pPr>
        <w:jc w:val="both"/>
        <w:rPr>
          <w:sz w:val="32"/>
          <w:szCs w:val="32"/>
        </w:rPr>
      </w:pPr>
    </w:p>
    <w:p w:rsidR="00ED4818" w:rsidRDefault="00ED4818" w:rsidP="00ED4818">
      <w:pPr>
        <w:jc w:val="both"/>
        <w:rPr>
          <w:sz w:val="32"/>
          <w:szCs w:val="32"/>
        </w:rPr>
      </w:pPr>
    </w:p>
    <w:p w:rsidR="00ED4818" w:rsidRDefault="00ED4818" w:rsidP="00ED4818">
      <w:pPr>
        <w:jc w:val="both"/>
        <w:rPr>
          <w:sz w:val="32"/>
          <w:szCs w:val="32"/>
        </w:rPr>
      </w:pPr>
    </w:p>
    <w:p w:rsidR="00ED4818" w:rsidRDefault="00ED4818" w:rsidP="00ED4818">
      <w:pPr>
        <w:jc w:val="both"/>
        <w:rPr>
          <w:sz w:val="32"/>
          <w:szCs w:val="32"/>
        </w:rPr>
      </w:pPr>
    </w:p>
    <w:p w:rsidR="00ED4818" w:rsidRDefault="00ED4818" w:rsidP="00ED4818">
      <w:pPr>
        <w:jc w:val="both"/>
        <w:rPr>
          <w:sz w:val="32"/>
          <w:szCs w:val="32"/>
        </w:rPr>
      </w:pPr>
    </w:p>
    <w:p w:rsidR="00ED4818" w:rsidRDefault="00ED4818" w:rsidP="00ED4818">
      <w:pPr>
        <w:jc w:val="both"/>
        <w:rPr>
          <w:sz w:val="32"/>
          <w:szCs w:val="32"/>
        </w:rPr>
      </w:pPr>
    </w:p>
    <w:p w:rsidR="00ED4818" w:rsidRDefault="00ED4818" w:rsidP="00ED4818">
      <w:pPr>
        <w:jc w:val="both"/>
        <w:rPr>
          <w:sz w:val="32"/>
          <w:szCs w:val="32"/>
        </w:rPr>
      </w:pPr>
    </w:p>
    <w:p w:rsidR="00ED4818" w:rsidRDefault="00ED4818" w:rsidP="00ED4818">
      <w:pPr>
        <w:jc w:val="both"/>
        <w:rPr>
          <w:sz w:val="32"/>
          <w:szCs w:val="32"/>
        </w:rPr>
      </w:pPr>
    </w:p>
    <w:p w:rsidR="00ED4818" w:rsidRDefault="00ED4818" w:rsidP="00ED4818">
      <w:pPr>
        <w:jc w:val="both"/>
        <w:rPr>
          <w:sz w:val="28"/>
          <w:szCs w:val="28"/>
        </w:rPr>
      </w:pPr>
    </w:p>
    <w:p w:rsidR="00ED4818" w:rsidRDefault="00ED4818" w:rsidP="00ED4818">
      <w:pPr>
        <w:jc w:val="both"/>
        <w:rPr>
          <w:sz w:val="28"/>
          <w:szCs w:val="28"/>
        </w:rPr>
      </w:pPr>
    </w:p>
    <w:p w:rsidR="00ED4818" w:rsidRDefault="00ED4818" w:rsidP="00ED481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32"/>
          <w:szCs w:val="32"/>
        </w:rPr>
        <w:t>Памятные даты по Некрасовскому району на 2021 год / сост. С.Н. Зайцева; редкол.: Л.М. Морозова (пред.) и др.; Районное муниципальное бюджетное учреждение культуры «Некрасовская центральная библиотека», отдел маркетинга и инноваций.— Некрасовское, 2020.—  16 с.</w:t>
      </w:r>
    </w:p>
    <w:p w:rsidR="00ED4818" w:rsidRDefault="00ED4818" w:rsidP="00ED4818">
      <w:pPr>
        <w:jc w:val="both"/>
        <w:rPr>
          <w:sz w:val="32"/>
          <w:szCs w:val="32"/>
        </w:rPr>
      </w:pPr>
    </w:p>
    <w:p w:rsidR="00ED4818" w:rsidRDefault="00ED4818" w:rsidP="00ED4818">
      <w:pPr>
        <w:jc w:val="both"/>
        <w:rPr>
          <w:sz w:val="32"/>
          <w:szCs w:val="32"/>
        </w:rPr>
      </w:pPr>
    </w:p>
    <w:p w:rsidR="00ED4818" w:rsidRDefault="00ED4818" w:rsidP="00ED4818">
      <w:pPr>
        <w:jc w:val="both"/>
        <w:rPr>
          <w:sz w:val="32"/>
          <w:szCs w:val="32"/>
        </w:rPr>
      </w:pPr>
    </w:p>
    <w:p w:rsidR="00ED4818" w:rsidRDefault="00ED4818" w:rsidP="00ED4818">
      <w:pPr>
        <w:widowControl w:val="0"/>
        <w:rPr>
          <w:sz w:val="28"/>
          <w:szCs w:val="28"/>
        </w:rPr>
      </w:pPr>
    </w:p>
    <w:p w:rsidR="00ED4818" w:rsidRDefault="00ED4818" w:rsidP="00ED4818">
      <w:pPr>
        <w:widowControl w:val="0"/>
        <w:jc w:val="center"/>
        <w:rPr>
          <w:sz w:val="28"/>
          <w:szCs w:val="28"/>
        </w:rPr>
      </w:pPr>
    </w:p>
    <w:p w:rsidR="00ED4818" w:rsidRDefault="00ED4818" w:rsidP="00ED4818">
      <w:pPr>
        <w:widowControl w:val="0"/>
        <w:jc w:val="right"/>
        <w:rPr>
          <w:sz w:val="32"/>
          <w:szCs w:val="32"/>
        </w:rPr>
      </w:pPr>
      <w:r>
        <w:rPr>
          <w:sz w:val="32"/>
          <w:szCs w:val="32"/>
        </w:rPr>
        <w:t>©  Районное муниципальное учреждение культуры</w:t>
      </w:r>
    </w:p>
    <w:p w:rsidR="00ED4818" w:rsidRDefault="00ED4818" w:rsidP="00ED4818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«Некрасовская центральная библиотека»</w:t>
      </w:r>
    </w:p>
    <w:p w:rsidR="00ED4818" w:rsidRDefault="00ED4818" w:rsidP="00ED481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ПАМЯТНЫЕ ДАТЫ ПО НЕКРАСОВСКОМУ РАЙОНУ </w:t>
      </w:r>
    </w:p>
    <w:p w:rsidR="00ED4818" w:rsidRDefault="00ED4818" w:rsidP="00ED481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НА 2021 ГОД </w:t>
      </w:r>
    </w:p>
    <w:p w:rsidR="00ED4818" w:rsidRDefault="00ED4818" w:rsidP="00ED4818">
      <w:pPr>
        <w:jc w:val="center"/>
        <w:rPr>
          <w:b/>
          <w:sz w:val="32"/>
          <w:szCs w:val="32"/>
        </w:rPr>
      </w:pPr>
    </w:p>
    <w:p w:rsidR="00ED4818" w:rsidRDefault="00ED4818" w:rsidP="00ED4818">
      <w:pPr>
        <w:ind w:left="2124"/>
        <w:jc w:val="both"/>
        <w:rPr>
          <w:sz w:val="32"/>
          <w:szCs w:val="32"/>
        </w:rPr>
      </w:pPr>
      <w:r>
        <w:rPr>
          <w:sz w:val="32"/>
          <w:szCs w:val="32"/>
        </w:rPr>
        <w:t>485 лет назад (1536) Большая Соль, ныне поселок Некрасовское, испытала первое нападение казанских татар</w:t>
      </w:r>
      <w:r>
        <w:rPr>
          <w:rStyle w:val="a5"/>
          <w:sz w:val="32"/>
          <w:szCs w:val="32"/>
        </w:rPr>
        <w:footnoteReference w:id="1"/>
      </w:r>
    </w:p>
    <w:p w:rsidR="00ED4818" w:rsidRDefault="00ED4818" w:rsidP="00ED4818">
      <w:pPr>
        <w:ind w:left="2124"/>
        <w:jc w:val="both"/>
        <w:rPr>
          <w:sz w:val="32"/>
          <w:szCs w:val="32"/>
        </w:rPr>
      </w:pPr>
    </w:p>
    <w:p w:rsidR="00ED4818" w:rsidRDefault="00ED4818" w:rsidP="00ED4818">
      <w:pPr>
        <w:ind w:left="2124"/>
        <w:jc w:val="both"/>
        <w:rPr>
          <w:sz w:val="32"/>
          <w:szCs w:val="32"/>
        </w:rPr>
      </w:pPr>
      <w:r>
        <w:rPr>
          <w:sz w:val="32"/>
          <w:szCs w:val="32"/>
        </w:rPr>
        <w:t>455 лет назад (1566) Иван Грозный особой жалованной грамотой передал село Левашово с окрестными деревнями и пустошами ярославскому Спасскому монастырю</w:t>
      </w:r>
      <w:r>
        <w:rPr>
          <w:rStyle w:val="a5"/>
          <w:sz w:val="32"/>
          <w:szCs w:val="32"/>
        </w:rPr>
        <w:footnoteReference w:id="2"/>
      </w:r>
    </w:p>
    <w:p w:rsidR="00ED4818" w:rsidRDefault="00ED4818" w:rsidP="00ED4818">
      <w:pPr>
        <w:ind w:left="2124"/>
        <w:jc w:val="both"/>
        <w:rPr>
          <w:sz w:val="32"/>
          <w:szCs w:val="32"/>
        </w:rPr>
      </w:pPr>
    </w:p>
    <w:p w:rsidR="00ED4818" w:rsidRDefault="00ED4818" w:rsidP="00ED4818">
      <w:pPr>
        <w:ind w:left="2124"/>
        <w:jc w:val="both"/>
        <w:rPr>
          <w:sz w:val="32"/>
          <w:szCs w:val="32"/>
        </w:rPr>
      </w:pPr>
      <w:r>
        <w:rPr>
          <w:sz w:val="32"/>
          <w:szCs w:val="32"/>
        </w:rPr>
        <w:t>390 лет назад (1631) инокиня Марфа, в миру Мария Ивановна Шестова, мать царя Михаила Федоровича, подарила село Рыбницы московскому Новоспасскому монастырю</w:t>
      </w:r>
      <w:r>
        <w:rPr>
          <w:rStyle w:val="a5"/>
          <w:sz w:val="32"/>
          <w:szCs w:val="32"/>
        </w:rPr>
        <w:footnoteReference w:id="3"/>
      </w:r>
    </w:p>
    <w:p w:rsidR="00ED4818" w:rsidRDefault="00ED4818" w:rsidP="00ED4818">
      <w:pPr>
        <w:ind w:left="2124"/>
        <w:jc w:val="both"/>
        <w:rPr>
          <w:sz w:val="32"/>
          <w:szCs w:val="32"/>
        </w:rPr>
      </w:pPr>
    </w:p>
    <w:p w:rsidR="00ED4818" w:rsidRDefault="00ED4818" w:rsidP="00ED4818">
      <w:pPr>
        <w:ind w:left="2124"/>
        <w:jc w:val="both"/>
        <w:rPr>
          <w:sz w:val="32"/>
          <w:szCs w:val="32"/>
        </w:rPr>
      </w:pPr>
      <w:r>
        <w:rPr>
          <w:sz w:val="32"/>
          <w:szCs w:val="32"/>
        </w:rPr>
        <w:t>310 лет назад (1711) закончена роспись храма во имя Рождества Пресвятой Богородицы в посаде Большие Соли, ныне поселок Некрасовское</w:t>
      </w:r>
      <w:r>
        <w:rPr>
          <w:rStyle w:val="a5"/>
          <w:sz w:val="32"/>
          <w:szCs w:val="32"/>
        </w:rPr>
        <w:footnoteReference w:id="4"/>
      </w:r>
    </w:p>
    <w:p w:rsidR="00ED4818" w:rsidRDefault="00ED4818" w:rsidP="00ED4818">
      <w:pPr>
        <w:jc w:val="both"/>
        <w:rPr>
          <w:sz w:val="32"/>
          <w:szCs w:val="32"/>
        </w:rPr>
      </w:pPr>
    </w:p>
    <w:p w:rsidR="00ED4818" w:rsidRDefault="00ED4818" w:rsidP="00ED4818">
      <w:pPr>
        <w:ind w:left="2124"/>
        <w:jc w:val="both"/>
        <w:rPr>
          <w:sz w:val="32"/>
          <w:szCs w:val="32"/>
        </w:rPr>
      </w:pPr>
      <w:r>
        <w:rPr>
          <w:sz w:val="32"/>
          <w:szCs w:val="32"/>
        </w:rPr>
        <w:t>260 лет назад (1761) по прошению всех жителей императрица Елизавета приказала отобрать Большие Соли у Горицкого монастыря и переписать в «городовой оклад»</w:t>
      </w:r>
      <w:r>
        <w:rPr>
          <w:rStyle w:val="a5"/>
          <w:sz w:val="32"/>
          <w:szCs w:val="32"/>
        </w:rPr>
        <w:footnoteReference w:id="5"/>
      </w:r>
    </w:p>
    <w:p w:rsidR="00ED4818" w:rsidRDefault="00ED4818" w:rsidP="00ED4818">
      <w:pPr>
        <w:ind w:left="2124"/>
        <w:jc w:val="both"/>
        <w:rPr>
          <w:sz w:val="32"/>
          <w:szCs w:val="32"/>
        </w:rPr>
      </w:pPr>
    </w:p>
    <w:p w:rsidR="00ED4818" w:rsidRDefault="00ED4818" w:rsidP="00ED4818">
      <w:pPr>
        <w:ind w:left="2124"/>
        <w:jc w:val="both"/>
        <w:rPr>
          <w:sz w:val="32"/>
          <w:szCs w:val="32"/>
        </w:rPr>
      </w:pPr>
      <w:r>
        <w:rPr>
          <w:sz w:val="32"/>
          <w:szCs w:val="32"/>
        </w:rPr>
        <w:t>255 лет назад (1766) восточная половина села Диево-Городища  (вотчина князей Хворостинных) отошла от Троице-Сергиева монастыря в российскую казну и с того времени стала называться государственной</w:t>
      </w:r>
      <w:r>
        <w:rPr>
          <w:rStyle w:val="a5"/>
          <w:sz w:val="32"/>
          <w:szCs w:val="32"/>
        </w:rPr>
        <w:footnoteReference w:id="6"/>
      </w:r>
    </w:p>
    <w:p w:rsidR="00ED4818" w:rsidRDefault="00ED4818" w:rsidP="00ED4818">
      <w:pPr>
        <w:ind w:left="2124"/>
        <w:jc w:val="both"/>
        <w:rPr>
          <w:sz w:val="32"/>
          <w:szCs w:val="32"/>
        </w:rPr>
      </w:pPr>
    </w:p>
    <w:p w:rsidR="00ED4818" w:rsidRDefault="00ED4818" w:rsidP="00ED4818">
      <w:pPr>
        <w:ind w:left="2124"/>
        <w:jc w:val="both"/>
        <w:rPr>
          <w:sz w:val="32"/>
          <w:szCs w:val="32"/>
        </w:rPr>
      </w:pPr>
      <w:r>
        <w:rPr>
          <w:sz w:val="32"/>
          <w:szCs w:val="32"/>
        </w:rPr>
        <w:t>250 лет назад (1771) была написана Боголюбская икона Божией Матери для храма во имя Спаса Нерукотворного Образа села Рыбницы</w:t>
      </w:r>
      <w:r>
        <w:rPr>
          <w:rStyle w:val="a5"/>
          <w:sz w:val="32"/>
          <w:szCs w:val="32"/>
        </w:rPr>
        <w:footnoteReference w:id="7"/>
      </w:r>
    </w:p>
    <w:p w:rsidR="00ED4818" w:rsidRDefault="00ED4818" w:rsidP="00ED4818">
      <w:pPr>
        <w:ind w:left="2124"/>
        <w:jc w:val="both"/>
        <w:rPr>
          <w:sz w:val="32"/>
          <w:szCs w:val="32"/>
        </w:rPr>
      </w:pPr>
      <w:r w:rsidRPr="00CD100F">
        <w:rPr>
          <w:sz w:val="32"/>
          <w:szCs w:val="32"/>
        </w:rPr>
        <w:lastRenderedPageBreak/>
        <w:t>24</w:t>
      </w:r>
      <w:r>
        <w:rPr>
          <w:sz w:val="32"/>
          <w:szCs w:val="32"/>
        </w:rPr>
        <w:t xml:space="preserve">5 лет назад </w:t>
      </w:r>
      <w:r w:rsidRPr="00CD100F">
        <w:rPr>
          <w:sz w:val="32"/>
          <w:szCs w:val="32"/>
        </w:rPr>
        <w:t xml:space="preserve">(1776) </w:t>
      </w:r>
      <w:r>
        <w:rPr>
          <w:sz w:val="32"/>
          <w:szCs w:val="32"/>
        </w:rPr>
        <w:t>построен храм во имя Преображения Господня (церковь Спасо-Преображенская) в с. Путятино</w:t>
      </w:r>
      <w:r>
        <w:rPr>
          <w:rStyle w:val="a5"/>
          <w:sz w:val="32"/>
          <w:szCs w:val="32"/>
        </w:rPr>
        <w:footnoteReference w:id="8"/>
      </w:r>
    </w:p>
    <w:p w:rsidR="00ED4818" w:rsidRDefault="00ED4818" w:rsidP="00ED4818">
      <w:pPr>
        <w:ind w:left="2124"/>
        <w:jc w:val="both"/>
        <w:rPr>
          <w:sz w:val="32"/>
          <w:szCs w:val="32"/>
        </w:rPr>
      </w:pPr>
    </w:p>
    <w:p w:rsidR="00ED4818" w:rsidRDefault="00ED4818" w:rsidP="00ED4818">
      <w:pPr>
        <w:ind w:left="2124"/>
        <w:jc w:val="both"/>
        <w:rPr>
          <w:sz w:val="32"/>
          <w:szCs w:val="32"/>
        </w:rPr>
      </w:pPr>
      <w:r>
        <w:rPr>
          <w:sz w:val="32"/>
          <w:szCs w:val="32"/>
        </w:rPr>
        <w:t>245 лет назад (1776) построен храм во имя Святой Живоначальной Троицы в селе Новое</w:t>
      </w:r>
      <w:r>
        <w:rPr>
          <w:rStyle w:val="a5"/>
          <w:sz w:val="32"/>
          <w:szCs w:val="32"/>
        </w:rPr>
        <w:footnoteReference w:id="9"/>
      </w:r>
    </w:p>
    <w:p w:rsidR="00ED4818" w:rsidRDefault="00ED4818" w:rsidP="00ED4818">
      <w:pPr>
        <w:ind w:left="2124"/>
        <w:jc w:val="both"/>
        <w:rPr>
          <w:sz w:val="32"/>
          <w:szCs w:val="32"/>
        </w:rPr>
      </w:pPr>
    </w:p>
    <w:p w:rsidR="00ED4818" w:rsidRDefault="00ED4818" w:rsidP="00ED4818">
      <w:pPr>
        <w:ind w:left="2124"/>
        <w:jc w:val="both"/>
        <w:rPr>
          <w:sz w:val="32"/>
          <w:szCs w:val="32"/>
        </w:rPr>
      </w:pPr>
      <w:r>
        <w:rPr>
          <w:sz w:val="32"/>
          <w:szCs w:val="32"/>
        </w:rPr>
        <w:t>240 лет со дня рождения и 155 лет со дня смерти Казакова Егора Николаевича (1781 – 1856), купца, последнего избранного Бургомистра Большесольской Ратуши, уроженца посада Большие Соли, ныне п. Некрасовское</w:t>
      </w:r>
      <w:r>
        <w:rPr>
          <w:rStyle w:val="a5"/>
          <w:sz w:val="32"/>
          <w:szCs w:val="32"/>
        </w:rPr>
        <w:footnoteReference w:id="10"/>
      </w:r>
    </w:p>
    <w:p w:rsidR="00ED4818" w:rsidRDefault="00ED4818" w:rsidP="00ED4818">
      <w:pPr>
        <w:ind w:left="2124"/>
        <w:jc w:val="both"/>
        <w:rPr>
          <w:sz w:val="32"/>
          <w:szCs w:val="32"/>
        </w:rPr>
      </w:pPr>
    </w:p>
    <w:p w:rsidR="00ED4818" w:rsidRDefault="00ED4818" w:rsidP="00ED4818">
      <w:pPr>
        <w:ind w:left="2124"/>
        <w:jc w:val="both"/>
        <w:rPr>
          <w:sz w:val="32"/>
          <w:szCs w:val="32"/>
        </w:rPr>
      </w:pPr>
      <w:r>
        <w:rPr>
          <w:sz w:val="32"/>
          <w:szCs w:val="32"/>
        </w:rPr>
        <w:t>235 лет назад (1786) построен храм во имя Покрова Пресвятой Богородицы в посаде Большие Соли, ныне п. Некрасовское</w:t>
      </w:r>
      <w:r>
        <w:rPr>
          <w:rStyle w:val="a5"/>
          <w:sz w:val="32"/>
          <w:szCs w:val="32"/>
        </w:rPr>
        <w:footnoteReference w:id="11"/>
      </w:r>
    </w:p>
    <w:p w:rsidR="00ED4818" w:rsidRDefault="00ED4818" w:rsidP="00ED4818">
      <w:pPr>
        <w:ind w:left="2124"/>
        <w:jc w:val="both"/>
        <w:rPr>
          <w:sz w:val="32"/>
          <w:szCs w:val="32"/>
        </w:rPr>
      </w:pPr>
    </w:p>
    <w:p w:rsidR="00ED4818" w:rsidRDefault="00ED4818" w:rsidP="00ED4818">
      <w:pPr>
        <w:ind w:left="2124"/>
        <w:jc w:val="both"/>
        <w:rPr>
          <w:sz w:val="32"/>
          <w:szCs w:val="32"/>
        </w:rPr>
      </w:pPr>
      <w:r>
        <w:rPr>
          <w:sz w:val="32"/>
          <w:szCs w:val="32"/>
        </w:rPr>
        <w:t>230 лет назад (1791) построен храм во имя Благовещения Пресвятой Богородицы в селе Аббакумцево</w:t>
      </w:r>
      <w:r>
        <w:rPr>
          <w:rStyle w:val="a5"/>
          <w:sz w:val="32"/>
          <w:szCs w:val="32"/>
        </w:rPr>
        <w:footnoteReference w:id="12"/>
      </w:r>
    </w:p>
    <w:p w:rsidR="00ED4818" w:rsidRDefault="00ED4818" w:rsidP="00ED4818">
      <w:pPr>
        <w:ind w:left="2124"/>
        <w:jc w:val="both"/>
        <w:rPr>
          <w:sz w:val="32"/>
          <w:szCs w:val="32"/>
        </w:rPr>
      </w:pPr>
    </w:p>
    <w:p w:rsidR="00ED4818" w:rsidRDefault="00ED4818" w:rsidP="00ED4818">
      <w:pPr>
        <w:ind w:left="2124"/>
        <w:jc w:val="both"/>
        <w:rPr>
          <w:sz w:val="32"/>
          <w:szCs w:val="32"/>
        </w:rPr>
      </w:pPr>
      <w:r>
        <w:rPr>
          <w:sz w:val="32"/>
          <w:szCs w:val="32"/>
        </w:rPr>
        <w:t>225 лет назад (1796) построен храм во имя Рождества Пресвятой Богородицы в селе Рождественное</w:t>
      </w:r>
      <w:r>
        <w:rPr>
          <w:rStyle w:val="a5"/>
          <w:sz w:val="32"/>
          <w:szCs w:val="32"/>
        </w:rPr>
        <w:footnoteReference w:id="13"/>
      </w:r>
    </w:p>
    <w:p w:rsidR="00ED4818" w:rsidRDefault="00ED4818" w:rsidP="00ED4818">
      <w:pPr>
        <w:ind w:left="2124"/>
        <w:jc w:val="both"/>
        <w:rPr>
          <w:sz w:val="32"/>
          <w:szCs w:val="32"/>
        </w:rPr>
      </w:pPr>
    </w:p>
    <w:p w:rsidR="00ED4818" w:rsidRDefault="00ED4818" w:rsidP="00ED4818">
      <w:pPr>
        <w:ind w:left="2124"/>
        <w:jc w:val="both"/>
        <w:rPr>
          <w:sz w:val="32"/>
          <w:szCs w:val="32"/>
        </w:rPr>
      </w:pPr>
      <w:r>
        <w:rPr>
          <w:sz w:val="32"/>
          <w:szCs w:val="32"/>
        </w:rPr>
        <w:t>225 лет назад (1796) построен храм во имя Пророка Илии в селе Ильинское на Лугах (утрачен)</w:t>
      </w:r>
      <w:r>
        <w:rPr>
          <w:rStyle w:val="a5"/>
          <w:sz w:val="32"/>
          <w:szCs w:val="32"/>
        </w:rPr>
        <w:footnoteReference w:id="14"/>
      </w:r>
    </w:p>
    <w:p w:rsidR="00ED4818" w:rsidRDefault="00ED4818" w:rsidP="00ED4818">
      <w:pPr>
        <w:ind w:left="2124"/>
        <w:jc w:val="both"/>
        <w:rPr>
          <w:sz w:val="32"/>
          <w:szCs w:val="32"/>
        </w:rPr>
      </w:pPr>
    </w:p>
    <w:p w:rsidR="00ED4818" w:rsidRDefault="00ED4818" w:rsidP="00ED4818">
      <w:pPr>
        <w:ind w:left="2124"/>
        <w:jc w:val="both"/>
        <w:rPr>
          <w:sz w:val="32"/>
          <w:szCs w:val="32"/>
        </w:rPr>
      </w:pPr>
      <w:r>
        <w:rPr>
          <w:sz w:val="32"/>
          <w:szCs w:val="32"/>
        </w:rPr>
        <w:t>220 лет назад (1801) построен храм во имя Пророка Илии в селе Черная Заводь</w:t>
      </w:r>
      <w:r>
        <w:rPr>
          <w:rStyle w:val="a5"/>
          <w:sz w:val="32"/>
          <w:szCs w:val="32"/>
        </w:rPr>
        <w:footnoteReference w:id="15"/>
      </w:r>
    </w:p>
    <w:p w:rsidR="00ED4818" w:rsidRDefault="00ED4818" w:rsidP="00ED4818">
      <w:pPr>
        <w:ind w:left="2124"/>
        <w:jc w:val="both"/>
        <w:rPr>
          <w:sz w:val="32"/>
          <w:szCs w:val="32"/>
        </w:rPr>
      </w:pPr>
    </w:p>
    <w:p w:rsidR="00ED4818" w:rsidRDefault="00ED4818" w:rsidP="00ED4818">
      <w:pPr>
        <w:ind w:left="2124"/>
        <w:jc w:val="both"/>
        <w:rPr>
          <w:sz w:val="32"/>
          <w:szCs w:val="32"/>
        </w:rPr>
      </w:pPr>
      <w:r>
        <w:rPr>
          <w:sz w:val="32"/>
          <w:szCs w:val="32"/>
        </w:rPr>
        <w:t>205 лет назад (1816) написана  икона Божией Матери, именуемая «Неопалимая Купина», для храма во имя Спаса Нерукотворного Образа села Рыбницы</w:t>
      </w:r>
      <w:r>
        <w:rPr>
          <w:rStyle w:val="a5"/>
          <w:sz w:val="32"/>
          <w:szCs w:val="32"/>
        </w:rPr>
        <w:footnoteReference w:id="16"/>
      </w:r>
    </w:p>
    <w:p w:rsidR="00ED4818" w:rsidRDefault="00ED4818" w:rsidP="00ED4818">
      <w:pPr>
        <w:ind w:left="2124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200 лет назад (1821) состоялось освящение больничного храма во имя святителя Иоанна Златоуста и преподобного Сергия Радонежского в Николо-Бабаевском монастыре</w:t>
      </w:r>
      <w:r>
        <w:rPr>
          <w:rStyle w:val="a5"/>
          <w:sz w:val="32"/>
          <w:szCs w:val="32"/>
        </w:rPr>
        <w:footnoteReference w:id="17"/>
      </w:r>
    </w:p>
    <w:p w:rsidR="00ED4818" w:rsidRDefault="00ED4818" w:rsidP="00ED4818">
      <w:pPr>
        <w:ind w:left="2124"/>
        <w:jc w:val="both"/>
        <w:rPr>
          <w:sz w:val="32"/>
          <w:szCs w:val="32"/>
        </w:rPr>
      </w:pPr>
    </w:p>
    <w:p w:rsidR="00ED4818" w:rsidRDefault="00ED4818" w:rsidP="00ED4818">
      <w:pPr>
        <w:ind w:left="2124"/>
        <w:jc w:val="both"/>
        <w:rPr>
          <w:sz w:val="32"/>
          <w:szCs w:val="32"/>
        </w:rPr>
      </w:pPr>
      <w:r>
        <w:rPr>
          <w:sz w:val="32"/>
          <w:szCs w:val="32"/>
        </w:rPr>
        <w:t>195 лет со дня рождения Понизовкина Андрея Никитовича (1826 – 1908), купца 1-й гильдии, потомственного почетного гражданина,  представителя торгового дома «Никиты Понизовкина сыновья», уроженца Боровской волости Даниловского уезда, ныне Некрасовский район</w:t>
      </w:r>
      <w:r>
        <w:rPr>
          <w:rStyle w:val="a5"/>
          <w:sz w:val="32"/>
          <w:szCs w:val="32"/>
        </w:rPr>
        <w:footnoteReference w:id="18"/>
      </w:r>
    </w:p>
    <w:p w:rsidR="00ED4818" w:rsidRDefault="00ED4818" w:rsidP="00ED4818">
      <w:pPr>
        <w:ind w:left="2124"/>
        <w:jc w:val="both"/>
        <w:rPr>
          <w:sz w:val="32"/>
          <w:szCs w:val="32"/>
        </w:rPr>
      </w:pPr>
    </w:p>
    <w:p w:rsidR="00ED4818" w:rsidRPr="001139E6" w:rsidRDefault="00ED4818" w:rsidP="00ED4818">
      <w:pPr>
        <w:ind w:left="2124"/>
        <w:jc w:val="both"/>
        <w:rPr>
          <w:sz w:val="32"/>
          <w:szCs w:val="32"/>
        </w:rPr>
      </w:pPr>
      <w:r>
        <w:rPr>
          <w:sz w:val="32"/>
          <w:szCs w:val="32"/>
        </w:rPr>
        <w:t>195 лет назад (1826) по старой Костромской дороге (левобережье  Некрасовского района) провезли в Сибирь декабристов</w:t>
      </w:r>
      <w:r>
        <w:rPr>
          <w:rStyle w:val="a5"/>
          <w:sz w:val="32"/>
          <w:szCs w:val="32"/>
        </w:rPr>
        <w:footnoteReference w:id="19"/>
      </w:r>
    </w:p>
    <w:p w:rsidR="00ED4818" w:rsidRDefault="00ED4818" w:rsidP="00ED4818">
      <w:pPr>
        <w:spacing w:before="240"/>
        <w:ind w:left="212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180 лет назад (1841) император Николай </w:t>
      </w:r>
      <w:r>
        <w:rPr>
          <w:sz w:val="32"/>
          <w:szCs w:val="32"/>
          <w:lang w:val="en-US"/>
        </w:rPr>
        <w:t>I</w:t>
      </w:r>
      <w:r>
        <w:rPr>
          <w:sz w:val="32"/>
          <w:szCs w:val="32"/>
        </w:rPr>
        <w:t xml:space="preserve"> во время пребывания в Ярославле обратил внимание на работы Евграфа Семеновича Сорокина, после чего последний был направлен на учебу в Академию художеств</w:t>
      </w:r>
      <w:r>
        <w:rPr>
          <w:rStyle w:val="a5"/>
          <w:sz w:val="32"/>
          <w:szCs w:val="32"/>
        </w:rPr>
        <w:footnoteReference w:id="20"/>
      </w:r>
    </w:p>
    <w:p w:rsidR="00ED4818" w:rsidRDefault="00ED4818" w:rsidP="00ED4818">
      <w:pPr>
        <w:spacing w:before="240"/>
        <w:ind w:left="2127"/>
        <w:jc w:val="both"/>
        <w:rPr>
          <w:sz w:val="32"/>
          <w:szCs w:val="32"/>
        </w:rPr>
      </w:pPr>
      <w:r>
        <w:rPr>
          <w:sz w:val="32"/>
          <w:szCs w:val="32"/>
        </w:rPr>
        <w:t>180 лет со дня смерти  (1841) Елены Андреевны Некрасовой, матери поэта Николая Алексеевича Некрасова. Похоронена у  алтаря  храма во имя Благовещения Пресвятой Богородицы в селе Аббакумцево</w:t>
      </w:r>
    </w:p>
    <w:p w:rsidR="00ED4818" w:rsidRDefault="00ED4818" w:rsidP="00ED4818">
      <w:pPr>
        <w:ind w:left="2124"/>
        <w:jc w:val="both"/>
        <w:rPr>
          <w:sz w:val="32"/>
          <w:szCs w:val="32"/>
        </w:rPr>
      </w:pPr>
    </w:p>
    <w:p w:rsidR="00ED4818" w:rsidRDefault="00ED4818" w:rsidP="00ED4818">
      <w:pPr>
        <w:ind w:left="2124"/>
        <w:jc w:val="both"/>
        <w:rPr>
          <w:sz w:val="32"/>
          <w:szCs w:val="32"/>
        </w:rPr>
      </w:pPr>
      <w:r>
        <w:rPr>
          <w:sz w:val="32"/>
          <w:szCs w:val="32"/>
        </w:rPr>
        <w:t>165 лет со дня рождения Демидова Михаила Осиповича (1856 – 1920), уроженца посада Большие Соли, художника, иконописца, похоронен на кладбище п. Некрасовское</w:t>
      </w:r>
    </w:p>
    <w:p w:rsidR="00ED4818" w:rsidRPr="009E6D89" w:rsidRDefault="00ED4818" w:rsidP="00ED4818">
      <w:pPr>
        <w:ind w:left="2124"/>
        <w:jc w:val="both"/>
        <w:rPr>
          <w:sz w:val="32"/>
          <w:szCs w:val="32"/>
        </w:rPr>
      </w:pPr>
    </w:p>
    <w:p w:rsidR="00ED4818" w:rsidRDefault="00ED4818" w:rsidP="00ED4818">
      <w:pPr>
        <w:ind w:left="2127"/>
        <w:jc w:val="both"/>
        <w:rPr>
          <w:sz w:val="32"/>
          <w:szCs w:val="32"/>
        </w:rPr>
      </w:pPr>
      <w:r>
        <w:rPr>
          <w:sz w:val="32"/>
          <w:szCs w:val="32"/>
        </w:rPr>
        <w:t>160 лет назад (1861 – 1867) в Николо-Бабаевский монастырь приехал на житие Игнатий Брянчанинов, церковный мыслитель и писатель, причисленный впоследствии к лику святых</w:t>
      </w:r>
      <w:r>
        <w:rPr>
          <w:rStyle w:val="a5"/>
          <w:sz w:val="32"/>
          <w:szCs w:val="32"/>
        </w:rPr>
        <w:footnoteReference w:id="21"/>
      </w:r>
    </w:p>
    <w:p w:rsidR="00ED4818" w:rsidRDefault="00ED4818" w:rsidP="00ED4818">
      <w:pPr>
        <w:ind w:left="2127"/>
        <w:jc w:val="both"/>
        <w:rPr>
          <w:sz w:val="32"/>
          <w:szCs w:val="32"/>
        </w:rPr>
      </w:pPr>
    </w:p>
    <w:p w:rsidR="00ED4818" w:rsidRDefault="00ED4818" w:rsidP="00ED4818">
      <w:pPr>
        <w:ind w:left="2127"/>
        <w:jc w:val="both"/>
        <w:rPr>
          <w:sz w:val="32"/>
          <w:szCs w:val="32"/>
        </w:rPr>
      </w:pPr>
      <w:r>
        <w:rPr>
          <w:sz w:val="32"/>
          <w:szCs w:val="32"/>
        </w:rPr>
        <w:t>140 лет назад (1881) построено бывшее здание Кундышево-Володинской богадельни в селе Вятское, ныне гостиница.</w:t>
      </w:r>
    </w:p>
    <w:p w:rsidR="00ED4818" w:rsidRPr="008227CF" w:rsidRDefault="00ED4818" w:rsidP="00ED4818">
      <w:pPr>
        <w:ind w:left="2127"/>
        <w:jc w:val="both"/>
        <w:rPr>
          <w:sz w:val="32"/>
          <w:szCs w:val="32"/>
        </w:rPr>
      </w:pPr>
    </w:p>
    <w:p w:rsidR="00ED4818" w:rsidRDefault="00ED4818" w:rsidP="00ED4818">
      <w:pPr>
        <w:ind w:left="2127"/>
        <w:jc w:val="both"/>
        <w:rPr>
          <w:sz w:val="32"/>
          <w:szCs w:val="32"/>
        </w:rPr>
      </w:pPr>
      <w:r>
        <w:rPr>
          <w:sz w:val="32"/>
          <w:szCs w:val="32"/>
        </w:rPr>
        <w:t>135</w:t>
      </w:r>
      <w:r w:rsidRPr="00636C73">
        <w:rPr>
          <w:sz w:val="32"/>
          <w:szCs w:val="32"/>
        </w:rPr>
        <w:t xml:space="preserve"> </w:t>
      </w:r>
      <w:r>
        <w:rPr>
          <w:sz w:val="32"/>
          <w:szCs w:val="32"/>
        </w:rPr>
        <w:t>лет со дня рождения</w:t>
      </w:r>
      <w:r w:rsidRPr="00636C73">
        <w:rPr>
          <w:sz w:val="32"/>
          <w:szCs w:val="32"/>
        </w:rPr>
        <w:t xml:space="preserve"> </w:t>
      </w:r>
      <w:r>
        <w:rPr>
          <w:sz w:val="32"/>
          <w:szCs w:val="32"/>
        </w:rPr>
        <w:t>Понизовкина   Никиты Андреевича (1886), купца 1-й гильдии, потомственного почетного гражданина,  представителя торгового дома «Никиты Понизовкина сыновья», уроженца Боровской волости Даниловского уезда, ныне Некрасовский район</w:t>
      </w:r>
      <w:r>
        <w:rPr>
          <w:rStyle w:val="a5"/>
          <w:sz w:val="32"/>
          <w:szCs w:val="32"/>
        </w:rPr>
        <w:footnoteReference w:id="22"/>
      </w:r>
    </w:p>
    <w:p w:rsidR="00ED4818" w:rsidRDefault="00ED4818" w:rsidP="00ED4818">
      <w:pPr>
        <w:ind w:left="2127"/>
        <w:jc w:val="both"/>
        <w:rPr>
          <w:sz w:val="32"/>
          <w:szCs w:val="32"/>
        </w:rPr>
      </w:pPr>
    </w:p>
    <w:p w:rsidR="00ED4818" w:rsidRDefault="00ED4818" w:rsidP="00ED4818">
      <w:pPr>
        <w:ind w:left="2127"/>
        <w:jc w:val="both"/>
        <w:rPr>
          <w:sz w:val="32"/>
          <w:szCs w:val="32"/>
        </w:rPr>
      </w:pPr>
      <w:r>
        <w:rPr>
          <w:sz w:val="32"/>
          <w:szCs w:val="32"/>
        </w:rPr>
        <w:t>135 лет назад (1886) возведена колокольня возле храма во имя Покрова пресвятой Богородицы в посаде Большие Соли, ныне поселок Некрасовское (утрачена)</w:t>
      </w:r>
      <w:r>
        <w:rPr>
          <w:rStyle w:val="a5"/>
          <w:sz w:val="32"/>
          <w:szCs w:val="32"/>
        </w:rPr>
        <w:footnoteReference w:id="23"/>
      </w:r>
    </w:p>
    <w:p w:rsidR="00ED4818" w:rsidRDefault="00ED4818" w:rsidP="00ED4818">
      <w:pPr>
        <w:ind w:left="2127"/>
        <w:jc w:val="both"/>
        <w:rPr>
          <w:sz w:val="32"/>
          <w:szCs w:val="32"/>
        </w:rPr>
      </w:pPr>
    </w:p>
    <w:p w:rsidR="00ED4818" w:rsidRDefault="00ED4818" w:rsidP="00ED4818">
      <w:pPr>
        <w:ind w:left="2127"/>
        <w:jc w:val="both"/>
        <w:rPr>
          <w:sz w:val="32"/>
          <w:szCs w:val="32"/>
        </w:rPr>
      </w:pPr>
      <w:r>
        <w:rPr>
          <w:sz w:val="32"/>
          <w:szCs w:val="32"/>
        </w:rPr>
        <w:t>135 лет назад (1886)  открылось церковноприходское</w:t>
      </w:r>
      <w:r w:rsidRPr="009A3DC6">
        <w:rPr>
          <w:sz w:val="32"/>
          <w:szCs w:val="32"/>
        </w:rPr>
        <w:t xml:space="preserve"> </w:t>
      </w:r>
      <w:r>
        <w:rPr>
          <w:sz w:val="32"/>
          <w:szCs w:val="32"/>
        </w:rPr>
        <w:t>Вятско-Успенское  училище  при Успенской церкви в селе Вятское</w:t>
      </w:r>
      <w:r>
        <w:rPr>
          <w:rStyle w:val="a5"/>
          <w:sz w:val="32"/>
          <w:szCs w:val="32"/>
        </w:rPr>
        <w:footnoteReference w:id="24"/>
      </w:r>
    </w:p>
    <w:p w:rsidR="00ED4818" w:rsidRDefault="00ED4818" w:rsidP="00ED4818">
      <w:pPr>
        <w:ind w:left="2127"/>
        <w:jc w:val="both"/>
        <w:rPr>
          <w:sz w:val="32"/>
          <w:szCs w:val="32"/>
        </w:rPr>
      </w:pPr>
    </w:p>
    <w:p w:rsidR="00ED4818" w:rsidRDefault="00ED4818" w:rsidP="00ED4818">
      <w:pPr>
        <w:ind w:left="2127"/>
        <w:jc w:val="both"/>
        <w:rPr>
          <w:sz w:val="32"/>
          <w:szCs w:val="32"/>
        </w:rPr>
      </w:pPr>
      <w:r>
        <w:rPr>
          <w:sz w:val="32"/>
          <w:szCs w:val="32"/>
        </w:rPr>
        <w:t>135 лет со дня рождения Шилова Михаила Александровича (1886 – 1964), художника, уроженца посада Большие Соли, ныне п. Некрасовское</w:t>
      </w:r>
    </w:p>
    <w:p w:rsidR="00ED4818" w:rsidRDefault="00ED4818" w:rsidP="00ED4818">
      <w:pPr>
        <w:ind w:left="2127"/>
        <w:jc w:val="both"/>
        <w:rPr>
          <w:sz w:val="32"/>
          <w:szCs w:val="32"/>
        </w:rPr>
      </w:pPr>
    </w:p>
    <w:p w:rsidR="00ED4818" w:rsidRDefault="00ED4818" w:rsidP="00ED4818">
      <w:pPr>
        <w:ind w:left="2127"/>
        <w:jc w:val="both"/>
        <w:rPr>
          <w:sz w:val="32"/>
          <w:szCs w:val="32"/>
        </w:rPr>
      </w:pPr>
      <w:r>
        <w:rPr>
          <w:sz w:val="32"/>
          <w:szCs w:val="32"/>
        </w:rPr>
        <w:t>130</w:t>
      </w:r>
      <w:r w:rsidRPr="00636C73">
        <w:rPr>
          <w:sz w:val="32"/>
          <w:szCs w:val="32"/>
        </w:rPr>
        <w:t xml:space="preserve"> </w:t>
      </w:r>
      <w:r>
        <w:rPr>
          <w:sz w:val="32"/>
          <w:szCs w:val="32"/>
        </w:rPr>
        <w:t>лет со дня рождения</w:t>
      </w:r>
      <w:r w:rsidRPr="00636C73">
        <w:rPr>
          <w:sz w:val="32"/>
          <w:szCs w:val="32"/>
        </w:rPr>
        <w:t xml:space="preserve"> </w:t>
      </w:r>
      <w:r>
        <w:rPr>
          <w:sz w:val="32"/>
          <w:szCs w:val="32"/>
        </w:rPr>
        <w:t>Понизовкина   Владимира Андреевича (1891), купца 1-й гильдии, потомственного почетного гражданина,  представителя торгового дома «Никиты Понизовкина сыновья», уроженца Боровской волости Даниловского уезда, ныне Некрасовский район</w:t>
      </w:r>
      <w:r>
        <w:rPr>
          <w:rStyle w:val="a5"/>
          <w:sz w:val="32"/>
          <w:szCs w:val="32"/>
        </w:rPr>
        <w:footnoteReference w:id="25"/>
      </w:r>
    </w:p>
    <w:p w:rsidR="00ED4818" w:rsidRDefault="00ED4818" w:rsidP="00ED4818">
      <w:pPr>
        <w:ind w:left="2127"/>
        <w:jc w:val="both"/>
        <w:rPr>
          <w:sz w:val="32"/>
          <w:szCs w:val="32"/>
        </w:rPr>
      </w:pPr>
    </w:p>
    <w:p w:rsidR="00ED4818" w:rsidRDefault="00ED4818" w:rsidP="00ED4818">
      <w:pPr>
        <w:ind w:left="2124"/>
        <w:jc w:val="both"/>
        <w:rPr>
          <w:sz w:val="32"/>
          <w:szCs w:val="32"/>
        </w:rPr>
      </w:pPr>
      <w:r>
        <w:rPr>
          <w:sz w:val="32"/>
          <w:szCs w:val="32"/>
        </w:rPr>
        <w:t>125 лет назад (1896) на территории  Волжского завода Понизовкиных (ныне п. Красный Профинтерн) было начато строительство нового здания конторы и спального корпуса для рабочих</w:t>
      </w:r>
      <w:r>
        <w:rPr>
          <w:rStyle w:val="a5"/>
          <w:sz w:val="32"/>
          <w:szCs w:val="32"/>
        </w:rPr>
        <w:footnoteReference w:id="26"/>
      </w:r>
    </w:p>
    <w:p w:rsidR="00ED4818" w:rsidRDefault="00ED4818" w:rsidP="00ED4818">
      <w:pPr>
        <w:ind w:left="2127"/>
        <w:jc w:val="both"/>
        <w:rPr>
          <w:sz w:val="32"/>
          <w:szCs w:val="32"/>
        </w:rPr>
      </w:pPr>
    </w:p>
    <w:p w:rsidR="00ED4818" w:rsidRDefault="00ED4818" w:rsidP="00ED4818">
      <w:pPr>
        <w:ind w:left="2127"/>
        <w:jc w:val="both"/>
        <w:rPr>
          <w:sz w:val="32"/>
          <w:szCs w:val="32"/>
        </w:rPr>
      </w:pPr>
      <w:r>
        <w:rPr>
          <w:sz w:val="32"/>
          <w:szCs w:val="32"/>
        </w:rPr>
        <w:t>115 лет назад (1906) Бурмакинским народным театром были поставлены первые спектакли</w:t>
      </w:r>
      <w:r>
        <w:rPr>
          <w:rStyle w:val="a5"/>
          <w:sz w:val="32"/>
          <w:szCs w:val="32"/>
        </w:rPr>
        <w:footnoteReference w:id="27"/>
      </w:r>
      <w:r>
        <w:rPr>
          <w:sz w:val="32"/>
          <w:szCs w:val="32"/>
        </w:rPr>
        <w:t xml:space="preserve"> </w:t>
      </w:r>
    </w:p>
    <w:p w:rsidR="00ED4818" w:rsidRDefault="00ED4818" w:rsidP="00ED4818">
      <w:pPr>
        <w:ind w:left="2127"/>
        <w:jc w:val="both"/>
        <w:rPr>
          <w:sz w:val="32"/>
          <w:szCs w:val="32"/>
        </w:rPr>
      </w:pPr>
    </w:p>
    <w:p w:rsidR="00ED4818" w:rsidRDefault="00ED4818" w:rsidP="00ED4818">
      <w:pPr>
        <w:ind w:left="2127"/>
        <w:jc w:val="both"/>
        <w:rPr>
          <w:sz w:val="32"/>
          <w:szCs w:val="32"/>
        </w:rPr>
      </w:pPr>
      <w:r>
        <w:rPr>
          <w:sz w:val="32"/>
          <w:szCs w:val="32"/>
        </w:rPr>
        <w:t>110 лет назад (1911) воздвигнут памятник Александру</w:t>
      </w:r>
      <w:r w:rsidRPr="00536DBB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II</w:t>
      </w:r>
      <w:r>
        <w:rPr>
          <w:sz w:val="32"/>
          <w:szCs w:val="32"/>
        </w:rPr>
        <w:t xml:space="preserve"> в селе Вятское, утраченный в советское время и восстановленный на своем историческом месте к 190-летию со дня рождения монарха.</w:t>
      </w:r>
    </w:p>
    <w:p w:rsidR="00ED4818" w:rsidRDefault="00ED4818" w:rsidP="00ED4818">
      <w:pPr>
        <w:ind w:left="2127"/>
        <w:jc w:val="both"/>
        <w:rPr>
          <w:sz w:val="32"/>
          <w:szCs w:val="32"/>
        </w:rPr>
      </w:pPr>
    </w:p>
    <w:p w:rsidR="00ED4818" w:rsidRDefault="00ED4818" w:rsidP="00ED4818">
      <w:pPr>
        <w:ind w:left="2127"/>
        <w:jc w:val="both"/>
        <w:rPr>
          <w:sz w:val="32"/>
          <w:szCs w:val="32"/>
        </w:rPr>
      </w:pPr>
      <w:r>
        <w:rPr>
          <w:sz w:val="32"/>
          <w:szCs w:val="32"/>
        </w:rPr>
        <w:t>110 лет назад (1911) построено здание для Бурмакинской земской школы, ныне Бурмакинская средняя общеобразовательная школа № 2</w:t>
      </w:r>
      <w:r>
        <w:rPr>
          <w:rStyle w:val="a5"/>
          <w:sz w:val="32"/>
          <w:szCs w:val="32"/>
        </w:rPr>
        <w:footnoteReference w:id="28"/>
      </w:r>
    </w:p>
    <w:p w:rsidR="00ED4818" w:rsidRDefault="00ED4818" w:rsidP="00ED4818">
      <w:pPr>
        <w:ind w:left="2127"/>
        <w:jc w:val="both"/>
        <w:rPr>
          <w:sz w:val="32"/>
          <w:szCs w:val="32"/>
        </w:rPr>
      </w:pPr>
    </w:p>
    <w:p w:rsidR="00ED4818" w:rsidRDefault="00ED4818" w:rsidP="00ED4818">
      <w:pPr>
        <w:ind w:left="2127"/>
        <w:jc w:val="both"/>
        <w:rPr>
          <w:sz w:val="32"/>
          <w:szCs w:val="32"/>
        </w:rPr>
      </w:pPr>
      <w:r>
        <w:rPr>
          <w:sz w:val="32"/>
          <w:szCs w:val="32"/>
        </w:rPr>
        <w:t>110 лет со дня рождения Леднева Ивана Васильевича (1911), Героя Советского Союза, уроженца села Нетребово (сельское поселение Бурмакино)</w:t>
      </w:r>
    </w:p>
    <w:p w:rsidR="00ED4818" w:rsidRDefault="00ED4818" w:rsidP="00ED4818">
      <w:pPr>
        <w:ind w:left="2127"/>
        <w:jc w:val="both"/>
        <w:rPr>
          <w:sz w:val="32"/>
          <w:szCs w:val="32"/>
        </w:rPr>
      </w:pPr>
    </w:p>
    <w:p w:rsidR="00ED4818" w:rsidRDefault="00ED4818" w:rsidP="00ED4818">
      <w:pPr>
        <w:ind w:left="2127"/>
        <w:jc w:val="both"/>
        <w:rPr>
          <w:sz w:val="32"/>
          <w:szCs w:val="32"/>
        </w:rPr>
      </w:pPr>
      <w:r>
        <w:rPr>
          <w:sz w:val="32"/>
          <w:szCs w:val="32"/>
        </w:rPr>
        <w:t>110 лет назад (1911) Николаевское начальное училище посада Большие Соли было реорганизовано в Высшее начальное училище</w:t>
      </w:r>
      <w:r>
        <w:rPr>
          <w:rStyle w:val="a5"/>
          <w:sz w:val="32"/>
          <w:szCs w:val="32"/>
        </w:rPr>
        <w:footnoteReference w:id="29"/>
      </w:r>
    </w:p>
    <w:p w:rsidR="00ED4818" w:rsidRPr="00536DBB" w:rsidRDefault="00ED4818" w:rsidP="00ED4818">
      <w:pPr>
        <w:ind w:left="2127"/>
        <w:jc w:val="both"/>
        <w:rPr>
          <w:sz w:val="32"/>
          <w:szCs w:val="32"/>
        </w:rPr>
      </w:pPr>
    </w:p>
    <w:p w:rsidR="00ED4818" w:rsidRDefault="00ED4818" w:rsidP="00ED4818">
      <w:pPr>
        <w:ind w:left="2127"/>
        <w:jc w:val="both"/>
        <w:rPr>
          <w:sz w:val="32"/>
          <w:szCs w:val="32"/>
        </w:rPr>
      </w:pPr>
      <w:r>
        <w:rPr>
          <w:sz w:val="32"/>
          <w:szCs w:val="32"/>
        </w:rPr>
        <w:t>105 лет назад (1916) Андрей и Владимир Понизовкины стали учредителями Московско-Волжско-Бакинского нефтепромышленного товарищества</w:t>
      </w:r>
      <w:r>
        <w:rPr>
          <w:rStyle w:val="a5"/>
          <w:sz w:val="32"/>
          <w:szCs w:val="32"/>
        </w:rPr>
        <w:footnoteReference w:id="30"/>
      </w:r>
    </w:p>
    <w:p w:rsidR="00ED4818" w:rsidRDefault="00ED4818" w:rsidP="00ED4818">
      <w:pPr>
        <w:ind w:left="2127"/>
        <w:jc w:val="both"/>
        <w:rPr>
          <w:sz w:val="32"/>
          <w:szCs w:val="32"/>
        </w:rPr>
      </w:pP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100 лет назад (1921) начала работу школа имени Карла Маркса в п. Красный Профинтерн в здании, принадлежавшему крупному промышленнику Никите Андреевиче Понизовкину</w:t>
      </w:r>
      <w:r>
        <w:rPr>
          <w:rStyle w:val="a5"/>
          <w:sz w:val="32"/>
          <w:szCs w:val="32"/>
        </w:rPr>
        <w:footnoteReference w:id="31"/>
      </w: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100 лет со дня рождения Чеботько Михаила Ульяновича (1921 – 1944), Героя Советского Союза, детство и юность провел в п. Бурмакино</w:t>
      </w: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95 лет назад (1926) школа имени Карла Маркса в п. Красный Профинтерн получила статус средней</w:t>
      </w:r>
      <w:r>
        <w:rPr>
          <w:rStyle w:val="a5"/>
          <w:sz w:val="32"/>
          <w:szCs w:val="32"/>
        </w:rPr>
        <w:footnoteReference w:id="32"/>
      </w: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90 лет назад (1931) организован колхоз «Красный Луч» в с. Вятское</w:t>
      </w:r>
      <w:r>
        <w:rPr>
          <w:rStyle w:val="a5"/>
          <w:sz w:val="32"/>
          <w:szCs w:val="32"/>
        </w:rPr>
        <w:footnoteReference w:id="33"/>
      </w: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85 лет  со времени (1936) открытия Левашовской сельской библиотеки в селе Левашово</w:t>
      </w: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80 лет назад (1941) при Ярославском крахмалопаточном комбинате «Красный Профинтерн» (п. Красный Профинтерн)  открыт техникум крахмалопаточной промышленности (упразднен в 1952 году)</w:t>
      </w:r>
      <w:r>
        <w:rPr>
          <w:rStyle w:val="a5"/>
          <w:sz w:val="32"/>
          <w:szCs w:val="32"/>
        </w:rPr>
        <w:footnoteReference w:id="34"/>
      </w:r>
      <w:r>
        <w:rPr>
          <w:sz w:val="32"/>
          <w:szCs w:val="32"/>
        </w:rPr>
        <w:t xml:space="preserve"> </w:t>
      </w: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80 лет со дня рождения Клюева Анатолия Владимировича (1941), доктора философских наук, профессора, действительного члена Академии политических наук, академика Академии гуманитарных наук, Почетного работника высшего и профессионального образования Российской Федерации, уроженца поселка Некрасовское</w:t>
      </w:r>
      <w:r>
        <w:rPr>
          <w:rStyle w:val="a5"/>
          <w:sz w:val="32"/>
          <w:szCs w:val="32"/>
        </w:rPr>
        <w:footnoteReference w:id="35"/>
      </w: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</w:p>
    <w:p w:rsidR="00ED4818" w:rsidRDefault="00ED4818" w:rsidP="00ED4818">
      <w:pPr>
        <w:ind w:left="2124" w:hanging="2124"/>
        <w:jc w:val="both"/>
        <w:rPr>
          <w:sz w:val="32"/>
          <w:szCs w:val="32"/>
        </w:rPr>
      </w:pPr>
      <w:r>
        <w:rPr>
          <w:sz w:val="32"/>
          <w:szCs w:val="32"/>
        </w:rPr>
        <w:tab/>
        <w:t>80 лет  со дня смерти Бармашева Василия Дмитриевича (25.04.1885 - 1941), художника, уроженца п. Большие Соли, ныне п. Некрасовское</w:t>
      </w: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75 лет назад (1946) отрыта торгово-кооперативная школа Ярославского облпотребсоюза, ныне упразднена</w:t>
      </w:r>
      <w:r>
        <w:rPr>
          <w:rStyle w:val="a5"/>
          <w:sz w:val="32"/>
          <w:szCs w:val="32"/>
        </w:rPr>
        <w:footnoteReference w:id="36"/>
      </w: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75 лет назад (1946)  поселок Бурмакино преобразован в рабочий поселок</w:t>
      </w:r>
      <w:r>
        <w:rPr>
          <w:rStyle w:val="a5"/>
          <w:sz w:val="32"/>
          <w:szCs w:val="32"/>
        </w:rPr>
        <w:footnoteReference w:id="37"/>
      </w:r>
    </w:p>
    <w:p w:rsidR="00ED4818" w:rsidRDefault="00ED4818" w:rsidP="00ED4818">
      <w:pPr>
        <w:jc w:val="both"/>
        <w:rPr>
          <w:sz w:val="32"/>
          <w:szCs w:val="32"/>
        </w:rPr>
      </w:pP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65 лет назад (1956) организована швейная фабрика имени Н.А. Некрасова в селе Диево-Городище (закрыта в 1996 году)</w:t>
      </w:r>
      <w:r>
        <w:rPr>
          <w:rStyle w:val="a5"/>
          <w:sz w:val="32"/>
          <w:szCs w:val="32"/>
        </w:rPr>
        <w:footnoteReference w:id="38"/>
      </w: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60 лет назад (1961) построена Некрасовская птицефабрика, ныне филиал «Племенной репродукции» ОАО «Ярославский бройлер»</w:t>
      </w:r>
      <w:r>
        <w:rPr>
          <w:rStyle w:val="a5"/>
          <w:sz w:val="32"/>
          <w:szCs w:val="32"/>
        </w:rPr>
        <w:footnoteReference w:id="39"/>
      </w: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55 лет назад (1966) построено здание универмага в п. Некрасовское, ныне торговый центр «</w:t>
      </w:r>
      <w:r w:rsidRPr="00554C0F">
        <w:rPr>
          <w:sz w:val="32"/>
          <w:szCs w:val="32"/>
        </w:rPr>
        <w:t>Магнит»</w:t>
      </w:r>
      <w:r w:rsidRPr="00554C0F">
        <w:rPr>
          <w:rStyle w:val="a5"/>
          <w:sz w:val="32"/>
          <w:szCs w:val="32"/>
        </w:rPr>
        <w:footnoteReference w:id="40"/>
      </w: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55 лет назад (1966) деревни Пищальниково, Агарково, Головино, Агафоново включены в черту п. Некрасовское и стали именоваться улицами Гражданская, Победы, Комсомольская (Головино и Агафоново образовали одну улицу)</w:t>
      </w:r>
      <w:r>
        <w:rPr>
          <w:rStyle w:val="a5"/>
          <w:sz w:val="32"/>
          <w:szCs w:val="32"/>
        </w:rPr>
        <w:footnoteReference w:id="41"/>
      </w: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45 лет назад (1976) Комбинат бытового обслуживания в п. Некрасовское был переименован в районное производственное предприятие бытового обслуживания населения (ныне ООО «Служба быта)</w:t>
      </w:r>
      <w:r>
        <w:rPr>
          <w:rStyle w:val="a5"/>
          <w:sz w:val="32"/>
          <w:szCs w:val="32"/>
        </w:rPr>
        <w:footnoteReference w:id="42"/>
      </w: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  <w:r w:rsidRPr="00407EA9">
        <w:rPr>
          <w:sz w:val="32"/>
          <w:szCs w:val="32"/>
        </w:rPr>
        <w:t>45 лет со дня смерти Зуева Николая Анатольевича (1925 – 1976),  доктора технических наук, инженер-капитана первого ранга, уроженца деревни Климовское</w:t>
      </w:r>
      <w:r w:rsidRPr="00407EA9">
        <w:rPr>
          <w:rStyle w:val="a5"/>
          <w:sz w:val="32"/>
          <w:szCs w:val="32"/>
        </w:rPr>
        <w:footnoteReference w:id="43"/>
      </w: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40 лет назад (1981)</w:t>
      </w:r>
      <w:r w:rsidRPr="00A960E4">
        <w:rPr>
          <w:sz w:val="32"/>
          <w:szCs w:val="32"/>
        </w:rPr>
        <w:t xml:space="preserve"> </w:t>
      </w:r>
      <w:r>
        <w:rPr>
          <w:sz w:val="32"/>
          <w:szCs w:val="32"/>
        </w:rPr>
        <w:t>Бурмакинская  школа № 2 получила статус средней, ныне Бурмакинская средняя общеобразовательная школа № 2</w:t>
      </w:r>
      <w:r>
        <w:rPr>
          <w:rStyle w:val="a5"/>
          <w:sz w:val="32"/>
          <w:szCs w:val="32"/>
        </w:rPr>
        <w:footnoteReference w:id="44"/>
      </w:r>
      <w:r>
        <w:rPr>
          <w:sz w:val="32"/>
          <w:szCs w:val="32"/>
        </w:rPr>
        <w:t xml:space="preserve"> </w:t>
      </w: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40 лет со дня смерти Боярова Филиппа Андреевича (1887 – 1981), художник-самоучка, уроженец деревни Михалевки (сельское поселение Красный Профинтерн)</w:t>
      </w:r>
      <w:r>
        <w:rPr>
          <w:rStyle w:val="a5"/>
          <w:sz w:val="32"/>
          <w:szCs w:val="32"/>
        </w:rPr>
        <w:footnoteReference w:id="45"/>
      </w: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</w:p>
    <w:p w:rsidR="008555BB" w:rsidRDefault="008555BB" w:rsidP="00ED4818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40 лет назад (1981) </w:t>
      </w:r>
      <w:r w:rsidR="007C033D">
        <w:rPr>
          <w:sz w:val="32"/>
          <w:szCs w:val="32"/>
        </w:rPr>
        <w:t>в п. Некрасовское была организована спортивна школа с направлением – борьба самбо.</w:t>
      </w:r>
    </w:p>
    <w:p w:rsidR="008555BB" w:rsidRDefault="008555BB" w:rsidP="00ED4818">
      <w:pPr>
        <w:ind w:left="2124" w:firstLine="6"/>
        <w:jc w:val="both"/>
        <w:rPr>
          <w:sz w:val="32"/>
          <w:szCs w:val="32"/>
        </w:rPr>
      </w:pP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35 лет (1986) со дня открытия филиала Некрасовской детской музыкальной школы в с. Левашово</w:t>
      </w:r>
      <w:r>
        <w:rPr>
          <w:rStyle w:val="a5"/>
          <w:sz w:val="32"/>
          <w:szCs w:val="32"/>
        </w:rPr>
        <w:footnoteReference w:id="46"/>
      </w: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30 лет назад (1991)  храм во имя Введения во храм Пресвятой Богородицы в селе Введенское передан Русской Православной Церкви. Храм приписан к Толгскому монастырю</w:t>
      </w:r>
      <w:r>
        <w:rPr>
          <w:rStyle w:val="a5"/>
          <w:sz w:val="32"/>
          <w:szCs w:val="32"/>
        </w:rPr>
        <w:footnoteReference w:id="47"/>
      </w: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25 лет назад (1996) построено здание сбербанка в п. Некрасовское</w:t>
      </w:r>
      <w:r>
        <w:rPr>
          <w:rStyle w:val="a5"/>
          <w:sz w:val="32"/>
          <w:szCs w:val="32"/>
        </w:rPr>
        <w:footnoteReference w:id="48"/>
      </w: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25 лет назад (1996) построено двухэтажное здание ветстанции</w:t>
      </w:r>
      <w:r>
        <w:rPr>
          <w:rStyle w:val="a5"/>
          <w:sz w:val="32"/>
          <w:szCs w:val="32"/>
        </w:rPr>
        <w:footnoteReference w:id="49"/>
      </w: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25 лет назад (1996) Некрасовский район преобразован в Некрасовский муниципальный округ</w:t>
      </w:r>
      <w:r>
        <w:rPr>
          <w:rStyle w:val="a5"/>
          <w:sz w:val="32"/>
          <w:szCs w:val="32"/>
        </w:rPr>
        <w:footnoteReference w:id="50"/>
      </w: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25 лет назад (1996) храм во имя Рождества Пресвятой Богородицы передан Русской Православной Церкви</w:t>
      </w:r>
      <w:r>
        <w:rPr>
          <w:rStyle w:val="a5"/>
          <w:sz w:val="32"/>
          <w:szCs w:val="32"/>
        </w:rPr>
        <w:footnoteReference w:id="51"/>
      </w: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25 лет назад (1996) создан ансамбль «Престиж», ныне народный самодеятельный коллектив эстрадной песни ансамбль «Престиж»</w:t>
      </w: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20 лет со врем</w:t>
      </w:r>
      <w:r w:rsidR="00AA36F6">
        <w:rPr>
          <w:sz w:val="32"/>
          <w:szCs w:val="32"/>
        </w:rPr>
        <w:t>ени открытия (2001) предприятия ООО «Ферропласт Медикал» в п. Приволжский Некрасовского района</w:t>
      </w: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</w:p>
    <w:p w:rsidR="00311836" w:rsidRDefault="00ED4818" w:rsidP="00311836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15 лет назад (2006) открылся магазин «МАСКА» в п. Некрасовское, ул. Некрасова, д. 41</w:t>
      </w:r>
    </w:p>
    <w:p w:rsidR="00EC0BAC" w:rsidRDefault="00EC0BAC" w:rsidP="00311836">
      <w:pPr>
        <w:ind w:left="2124" w:firstLine="6"/>
        <w:jc w:val="both"/>
        <w:rPr>
          <w:sz w:val="32"/>
          <w:szCs w:val="32"/>
        </w:rPr>
      </w:pPr>
    </w:p>
    <w:p w:rsidR="00EC0BAC" w:rsidRDefault="00EC0BAC" w:rsidP="00311836">
      <w:pPr>
        <w:ind w:left="2124" w:firstLine="6"/>
        <w:jc w:val="both"/>
        <w:rPr>
          <w:sz w:val="32"/>
          <w:szCs w:val="32"/>
        </w:rPr>
      </w:pPr>
      <w:r>
        <w:rPr>
          <w:sz w:val="32"/>
          <w:szCs w:val="32"/>
        </w:rPr>
        <w:t>15 лет со дня (2006) ввода в эксплуатацию вездехода «Странник» производства ООО «Норд-Авто» в п. Некрасовское</w:t>
      </w:r>
    </w:p>
    <w:p w:rsidR="00ED4818" w:rsidRDefault="00ED4818" w:rsidP="00ED4818">
      <w:pPr>
        <w:ind w:left="2124" w:firstLine="6"/>
        <w:jc w:val="both"/>
        <w:rPr>
          <w:sz w:val="32"/>
          <w:szCs w:val="32"/>
        </w:rPr>
      </w:pPr>
    </w:p>
    <w:p w:rsidR="00ED4818" w:rsidRDefault="00ED4818" w:rsidP="00ED4818">
      <w:pPr>
        <w:ind w:left="2124" w:hanging="2124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Январь</w:t>
      </w:r>
      <w:r>
        <w:rPr>
          <w:sz w:val="32"/>
          <w:szCs w:val="32"/>
        </w:rPr>
        <w:tab/>
        <w:t>45 лет назад (1976) подписан акт о приемке нового помещения для Некрасовской аптеки № 17, ныне Некрасовская районная аптека № 17 в п. Некрасовское</w:t>
      </w:r>
      <w:r>
        <w:rPr>
          <w:rStyle w:val="a5"/>
          <w:sz w:val="32"/>
          <w:szCs w:val="32"/>
        </w:rPr>
        <w:footnoteReference w:id="52"/>
      </w:r>
    </w:p>
    <w:p w:rsidR="00ED4818" w:rsidRDefault="00ED4818" w:rsidP="00ED4818">
      <w:pPr>
        <w:ind w:left="2124" w:hanging="2124"/>
        <w:jc w:val="both"/>
        <w:rPr>
          <w:sz w:val="32"/>
          <w:szCs w:val="32"/>
        </w:rPr>
      </w:pPr>
    </w:p>
    <w:p w:rsidR="00ED4818" w:rsidRDefault="00ED4818" w:rsidP="00ED4818">
      <w:pPr>
        <w:ind w:left="2124" w:hanging="2124"/>
        <w:jc w:val="both"/>
        <w:rPr>
          <w:sz w:val="32"/>
          <w:szCs w:val="32"/>
        </w:rPr>
      </w:pPr>
      <w:r>
        <w:rPr>
          <w:sz w:val="32"/>
          <w:szCs w:val="32"/>
        </w:rPr>
        <w:t>Февраль</w:t>
      </w:r>
      <w:r w:rsidRPr="00822E8E">
        <w:rPr>
          <w:sz w:val="32"/>
          <w:szCs w:val="32"/>
        </w:rPr>
        <w:tab/>
      </w:r>
      <w:r>
        <w:rPr>
          <w:sz w:val="32"/>
          <w:szCs w:val="32"/>
        </w:rPr>
        <w:t>15 лет со дня смерти Морохова Федора Александровича</w:t>
      </w:r>
      <w:r w:rsidRPr="00822E8E">
        <w:rPr>
          <w:sz w:val="32"/>
          <w:szCs w:val="32"/>
        </w:rPr>
        <w:t xml:space="preserve"> (25.09.1919 – ?.02.2006 г.), психологопатофизиолога, доктора медицинских наук, профессора, академика Петровской академии наук и искусств, создателя и председателя Есенинского общества, члена Союза писателей России, уроженца деревни Агарково, ныне ул. Победы в п. Некрасовское</w:t>
      </w:r>
    </w:p>
    <w:p w:rsidR="00D80F87" w:rsidRDefault="00D80F87" w:rsidP="00ED4818">
      <w:pPr>
        <w:ind w:left="2124" w:hanging="2124"/>
        <w:jc w:val="both"/>
        <w:rPr>
          <w:sz w:val="32"/>
          <w:szCs w:val="32"/>
        </w:rPr>
      </w:pPr>
    </w:p>
    <w:p w:rsidR="00D80F87" w:rsidRPr="00822E8E" w:rsidRDefault="00D80F87" w:rsidP="00ED4818">
      <w:pPr>
        <w:ind w:left="2124" w:hanging="2124"/>
        <w:jc w:val="both"/>
        <w:rPr>
          <w:sz w:val="32"/>
          <w:szCs w:val="32"/>
        </w:rPr>
      </w:pPr>
      <w:r>
        <w:rPr>
          <w:sz w:val="32"/>
          <w:szCs w:val="32"/>
        </w:rPr>
        <w:t>6 февраля</w:t>
      </w:r>
      <w:r>
        <w:rPr>
          <w:sz w:val="32"/>
          <w:szCs w:val="32"/>
        </w:rPr>
        <w:tab/>
        <w:t xml:space="preserve">125 лет со дня рождения </w:t>
      </w:r>
      <w:r w:rsidR="00A92A35">
        <w:rPr>
          <w:sz w:val="32"/>
          <w:szCs w:val="32"/>
        </w:rPr>
        <w:t xml:space="preserve">Базурина </w:t>
      </w:r>
      <w:r>
        <w:rPr>
          <w:sz w:val="32"/>
          <w:szCs w:val="32"/>
        </w:rPr>
        <w:t>Григория Фёдоровича  (25.01.1986 – 1990), художника театра, живописца и графика</w:t>
      </w:r>
      <w:r w:rsidR="00A23104">
        <w:rPr>
          <w:sz w:val="32"/>
          <w:szCs w:val="32"/>
        </w:rPr>
        <w:t>, уроженца д. Павликово Ярославского уезда (ныне – Некрасовский район)</w:t>
      </w:r>
      <w:r w:rsidR="00A23104">
        <w:rPr>
          <w:rStyle w:val="a5"/>
          <w:sz w:val="32"/>
          <w:szCs w:val="32"/>
        </w:rPr>
        <w:footnoteReference w:id="53"/>
      </w:r>
      <w:r>
        <w:rPr>
          <w:sz w:val="32"/>
          <w:szCs w:val="32"/>
        </w:rPr>
        <w:t xml:space="preserve"> </w:t>
      </w:r>
    </w:p>
    <w:p w:rsidR="00ED4818" w:rsidRDefault="00ED4818" w:rsidP="00ED4818">
      <w:pPr>
        <w:jc w:val="both"/>
        <w:rPr>
          <w:sz w:val="32"/>
          <w:szCs w:val="32"/>
        </w:rPr>
      </w:pPr>
    </w:p>
    <w:p w:rsidR="00ED4818" w:rsidRDefault="00ED4818" w:rsidP="00ED4818">
      <w:pPr>
        <w:ind w:left="2124" w:hanging="2124"/>
        <w:jc w:val="both"/>
        <w:rPr>
          <w:sz w:val="32"/>
          <w:szCs w:val="32"/>
        </w:rPr>
      </w:pPr>
      <w:r>
        <w:rPr>
          <w:sz w:val="32"/>
          <w:szCs w:val="32"/>
        </w:rPr>
        <w:t>19 февраля</w:t>
      </w:r>
      <w:r>
        <w:rPr>
          <w:sz w:val="32"/>
          <w:szCs w:val="32"/>
        </w:rPr>
        <w:tab/>
        <w:t>30 лет назад (1991) образован Районный комитет по земельным ресурсам и землеустройству</w:t>
      </w:r>
    </w:p>
    <w:p w:rsidR="00ED4818" w:rsidRDefault="00ED4818" w:rsidP="00ED4818">
      <w:pPr>
        <w:jc w:val="both"/>
        <w:rPr>
          <w:sz w:val="32"/>
          <w:szCs w:val="32"/>
        </w:rPr>
      </w:pPr>
    </w:p>
    <w:p w:rsidR="00ED4818" w:rsidRDefault="00ED4818" w:rsidP="00ED4818">
      <w:pPr>
        <w:jc w:val="both"/>
        <w:rPr>
          <w:sz w:val="32"/>
          <w:szCs w:val="32"/>
        </w:rPr>
      </w:pPr>
      <w:r>
        <w:rPr>
          <w:sz w:val="32"/>
          <w:szCs w:val="32"/>
        </w:rPr>
        <w:t>5 апреля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90 лет назад (1931) основана газета «Районные будни»</w:t>
      </w:r>
    </w:p>
    <w:p w:rsidR="00ED4818" w:rsidRDefault="00ED4818" w:rsidP="00ED4818">
      <w:pPr>
        <w:jc w:val="both"/>
        <w:rPr>
          <w:sz w:val="32"/>
          <w:szCs w:val="32"/>
        </w:rPr>
      </w:pPr>
    </w:p>
    <w:p w:rsidR="00ED4818" w:rsidRDefault="00ED4818" w:rsidP="00ED4818">
      <w:pPr>
        <w:ind w:left="2124" w:hanging="2124"/>
        <w:jc w:val="both"/>
        <w:rPr>
          <w:sz w:val="32"/>
          <w:szCs w:val="32"/>
        </w:rPr>
      </w:pPr>
      <w:r>
        <w:rPr>
          <w:sz w:val="32"/>
          <w:szCs w:val="32"/>
        </w:rPr>
        <w:t>4 апреля</w:t>
      </w:r>
      <w:r>
        <w:rPr>
          <w:sz w:val="32"/>
          <w:szCs w:val="32"/>
        </w:rPr>
        <w:tab/>
        <w:t>20 лет назад (2001) перестал работать Некрасовский молочный завод в поселке Некрасовское</w:t>
      </w:r>
      <w:r>
        <w:rPr>
          <w:rStyle w:val="a5"/>
          <w:sz w:val="32"/>
          <w:szCs w:val="32"/>
        </w:rPr>
        <w:footnoteReference w:id="54"/>
      </w:r>
    </w:p>
    <w:p w:rsidR="00ED4818" w:rsidRDefault="00ED4818" w:rsidP="00ED4818">
      <w:pPr>
        <w:ind w:left="2124" w:hanging="2124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         </w:t>
      </w:r>
    </w:p>
    <w:p w:rsidR="00ED4818" w:rsidRDefault="00ED4818" w:rsidP="00ED4818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12 апреля </w:t>
      </w:r>
      <w:r>
        <w:rPr>
          <w:sz w:val="32"/>
          <w:szCs w:val="32"/>
        </w:rPr>
        <w:tab/>
        <w:t>100 лет со времени открытия (1921) Некрасовской центральной районной библиотеки, ныне Районное муниципальное учреждение культуры «Некрасовская центральная библиотека»</w:t>
      </w:r>
    </w:p>
    <w:p w:rsidR="00ED4818" w:rsidRDefault="00ED4818" w:rsidP="00ED4818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</w:p>
    <w:p w:rsidR="00ED4818" w:rsidRDefault="00ED4818" w:rsidP="00ED4818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ab/>
        <w:t>30 лет назад (1991) создан Некрасовский районный центр занятости населения</w:t>
      </w:r>
    </w:p>
    <w:p w:rsidR="00ED4818" w:rsidRDefault="00ED4818" w:rsidP="00ED4818">
      <w:pPr>
        <w:ind w:left="2127" w:hanging="2127"/>
        <w:jc w:val="both"/>
        <w:rPr>
          <w:sz w:val="32"/>
          <w:szCs w:val="32"/>
        </w:rPr>
      </w:pPr>
    </w:p>
    <w:p w:rsidR="00ED4818" w:rsidRDefault="00ED4818" w:rsidP="00ED4818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>7 мая</w:t>
      </w:r>
      <w:r>
        <w:rPr>
          <w:sz w:val="32"/>
          <w:szCs w:val="32"/>
        </w:rPr>
        <w:tab/>
        <w:t>25 лет назад (1996) в п. Некрасовское возле РДК установлена стела в честь Победы в ВОв</w:t>
      </w:r>
    </w:p>
    <w:p w:rsidR="00ED4818" w:rsidRDefault="00ED4818" w:rsidP="00ED4818">
      <w:pPr>
        <w:ind w:left="2127" w:hanging="2127"/>
        <w:jc w:val="both"/>
        <w:rPr>
          <w:sz w:val="32"/>
          <w:szCs w:val="32"/>
        </w:rPr>
      </w:pPr>
    </w:p>
    <w:p w:rsidR="00ED4818" w:rsidRDefault="00ED4818" w:rsidP="00ED4818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15 мая</w:t>
      </w:r>
      <w:r>
        <w:rPr>
          <w:sz w:val="32"/>
          <w:szCs w:val="32"/>
        </w:rPr>
        <w:tab/>
        <w:t>15 лет назад (2006) открылся торговый центр «Красавин» в п. Некрасовское</w:t>
      </w:r>
    </w:p>
    <w:p w:rsidR="00ED4818" w:rsidRDefault="00ED4818" w:rsidP="00ED4818">
      <w:pPr>
        <w:ind w:left="2127" w:hanging="2127"/>
        <w:jc w:val="both"/>
        <w:rPr>
          <w:sz w:val="32"/>
          <w:szCs w:val="32"/>
        </w:rPr>
      </w:pPr>
    </w:p>
    <w:p w:rsidR="00ED4818" w:rsidRDefault="00ED4818" w:rsidP="00ED4818">
      <w:pPr>
        <w:ind w:left="2085" w:hanging="2085"/>
        <w:jc w:val="both"/>
        <w:rPr>
          <w:sz w:val="32"/>
          <w:szCs w:val="32"/>
        </w:rPr>
      </w:pPr>
      <w:r>
        <w:rPr>
          <w:sz w:val="32"/>
          <w:szCs w:val="32"/>
        </w:rPr>
        <w:t>22 мая        20 лет назад (2001) в селе Диево-Городище  открылось стационарное отделение Ярославского центра «Хоспис»</w:t>
      </w:r>
    </w:p>
    <w:p w:rsidR="00ED4818" w:rsidRDefault="00ED4818" w:rsidP="00ED4818">
      <w:pPr>
        <w:ind w:left="2085" w:hanging="2085"/>
        <w:jc w:val="both"/>
        <w:rPr>
          <w:sz w:val="32"/>
          <w:szCs w:val="32"/>
        </w:rPr>
      </w:pPr>
    </w:p>
    <w:p w:rsidR="00ED4818" w:rsidRDefault="00ED4818" w:rsidP="00ED4818">
      <w:pPr>
        <w:ind w:left="2085" w:hanging="2085"/>
        <w:jc w:val="both"/>
        <w:rPr>
          <w:sz w:val="32"/>
          <w:szCs w:val="32"/>
        </w:rPr>
      </w:pPr>
      <w:r>
        <w:rPr>
          <w:sz w:val="32"/>
          <w:szCs w:val="32"/>
        </w:rPr>
        <w:t>30 мая</w:t>
      </w:r>
      <w:r>
        <w:rPr>
          <w:sz w:val="32"/>
          <w:szCs w:val="32"/>
        </w:rPr>
        <w:tab/>
        <w:t>135</w:t>
      </w:r>
      <w:r w:rsidRPr="001139E6">
        <w:rPr>
          <w:sz w:val="32"/>
          <w:szCs w:val="32"/>
        </w:rPr>
        <w:t xml:space="preserve"> </w:t>
      </w:r>
      <w:r>
        <w:rPr>
          <w:sz w:val="32"/>
          <w:szCs w:val="32"/>
        </w:rPr>
        <w:t>лет со дня смерти</w:t>
      </w:r>
      <w:r w:rsidRPr="001139E6">
        <w:rPr>
          <w:sz w:val="32"/>
          <w:szCs w:val="32"/>
        </w:rPr>
        <w:t xml:space="preserve"> Сорокина Павла Семеновича (1833  – 17.05.1886), художника, академика Санкт-Петербургской Академии художеств, уроженца посада Большие Соли, ныне поселок Некрасовское</w:t>
      </w:r>
    </w:p>
    <w:p w:rsidR="00ED4818" w:rsidRDefault="00ED4818" w:rsidP="00ED4818">
      <w:pPr>
        <w:jc w:val="both"/>
        <w:rPr>
          <w:sz w:val="32"/>
          <w:szCs w:val="32"/>
        </w:rPr>
      </w:pPr>
    </w:p>
    <w:p w:rsidR="00ED4818" w:rsidRDefault="00ED4818" w:rsidP="00ED4818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>30 мая</w:t>
      </w:r>
      <w:r>
        <w:rPr>
          <w:sz w:val="32"/>
          <w:szCs w:val="32"/>
        </w:rPr>
        <w:tab/>
        <w:t>55 лет назад (1966) санаторий-профилакторий «Строитель» принял первых 100 отдыхающих, ныне санаторий «Малые Соли»</w:t>
      </w:r>
      <w:r>
        <w:rPr>
          <w:rStyle w:val="a5"/>
          <w:sz w:val="32"/>
          <w:szCs w:val="32"/>
        </w:rPr>
        <w:footnoteReference w:id="55"/>
      </w:r>
    </w:p>
    <w:p w:rsidR="00ED4818" w:rsidRDefault="00ED4818" w:rsidP="00ED4818">
      <w:pPr>
        <w:ind w:left="2127" w:hanging="2127"/>
        <w:jc w:val="both"/>
        <w:rPr>
          <w:sz w:val="32"/>
          <w:szCs w:val="32"/>
        </w:rPr>
      </w:pPr>
    </w:p>
    <w:p w:rsidR="00ED4818" w:rsidRPr="00822E8E" w:rsidRDefault="00ED4818" w:rsidP="00ED4818">
      <w:pPr>
        <w:ind w:left="2124" w:hanging="2124"/>
        <w:jc w:val="both"/>
        <w:rPr>
          <w:sz w:val="32"/>
          <w:szCs w:val="32"/>
        </w:rPr>
      </w:pPr>
      <w:r>
        <w:rPr>
          <w:sz w:val="32"/>
          <w:szCs w:val="32"/>
        </w:rPr>
        <w:t>30 мая</w:t>
      </w:r>
      <w:r>
        <w:rPr>
          <w:sz w:val="32"/>
          <w:szCs w:val="32"/>
        </w:rPr>
        <w:tab/>
        <w:t>25</w:t>
      </w:r>
      <w:r w:rsidRPr="00822E8E">
        <w:rPr>
          <w:sz w:val="32"/>
          <w:szCs w:val="32"/>
        </w:rPr>
        <w:t xml:space="preserve"> лет со дня смерти </w:t>
      </w:r>
      <w:r>
        <w:rPr>
          <w:sz w:val="32"/>
          <w:szCs w:val="32"/>
        </w:rPr>
        <w:t>Сурикова Михаила Николаевича  (10.10.1911 – 30.05.1996</w:t>
      </w:r>
      <w:r w:rsidRPr="00822E8E">
        <w:rPr>
          <w:sz w:val="32"/>
          <w:szCs w:val="32"/>
        </w:rPr>
        <w:t>), поэта, уроженца деревни Комарово (с. Диево-Городище)</w:t>
      </w:r>
    </w:p>
    <w:p w:rsidR="00ED4818" w:rsidRDefault="00ED4818" w:rsidP="00ED4818">
      <w:pPr>
        <w:ind w:left="2127" w:hanging="2127"/>
        <w:jc w:val="both"/>
        <w:rPr>
          <w:sz w:val="32"/>
          <w:szCs w:val="32"/>
        </w:rPr>
      </w:pPr>
    </w:p>
    <w:p w:rsidR="00ED4818" w:rsidRDefault="00ED4818" w:rsidP="00ED4818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>Июнь</w:t>
      </w:r>
      <w:r>
        <w:rPr>
          <w:sz w:val="32"/>
          <w:szCs w:val="32"/>
        </w:rPr>
        <w:tab/>
        <w:t>105 лет назад (1916) вышла в свет книга большесольского краеведа Василия Кошелева «Из истории посада Больших Солей, Костромской губернии»</w:t>
      </w:r>
    </w:p>
    <w:p w:rsidR="00ED4818" w:rsidRDefault="00ED4818" w:rsidP="00ED4818">
      <w:pPr>
        <w:ind w:left="2127" w:hanging="2127"/>
        <w:jc w:val="both"/>
        <w:rPr>
          <w:sz w:val="32"/>
          <w:szCs w:val="32"/>
        </w:rPr>
      </w:pPr>
    </w:p>
    <w:p w:rsidR="00ED4818" w:rsidRDefault="00ED4818" w:rsidP="00ED4818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>1 июня</w:t>
      </w:r>
      <w:r>
        <w:rPr>
          <w:sz w:val="32"/>
          <w:szCs w:val="32"/>
        </w:rPr>
        <w:tab/>
        <w:t>90 лет (1931) 6-му Арсеналу поселка Бурмакино (в/ч 09919)</w:t>
      </w:r>
      <w:r>
        <w:rPr>
          <w:rStyle w:val="a5"/>
          <w:sz w:val="32"/>
          <w:szCs w:val="32"/>
        </w:rPr>
        <w:footnoteReference w:id="56"/>
      </w:r>
      <w:r>
        <w:rPr>
          <w:sz w:val="32"/>
          <w:szCs w:val="32"/>
        </w:rPr>
        <w:t xml:space="preserve"> </w:t>
      </w:r>
    </w:p>
    <w:p w:rsidR="00ED4818" w:rsidRDefault="00ED4818" w:rsidP="00ED4818">
      <w:pPr>
        <w:ind w:left="2127" w:hanging="2127"/>
        <w:jc w:val="both"/>
        <w:rPr>
          <w:sz w:val="32"/>
          <w:szCs w:val="32"/>
        </w:rPr>
      </w:pPr>
    </w:p>
    <w:p w:rsidR="0098340B" w:rsidRDefault="006003F9" w:rsidP="0098340B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>26 и</w:t>
      </w:r>
      <w:r w:rsidR="0098340B">
        <w:rPr>
          <w:sz w:val="32"/>
          <w:szCs w:val="32"/>
        </w:rPr>
        <w:t>юня</w:t>
      </w:r>
      <w:r w:rsidR="0098340B">
        <w:rPr>
          <w:sz w:val="32"/>
          <w:szCs w:val="32"/>
        </w:rPr>
        <w:tab/>
      </w:r>
      <w:r w:rsidR="006B2263">
        <w:rPr>
          <w:sz w:val="32"/>
          <w:szCs w:val="32"/>
        </w:rPr>
        <w:t>20 лет со времени создания (2001) Некрасовского муниципального</w:t>
      </w:r>
      <w:r w:rsidR="0098340B">
        <w:rPr>
          <w:sz w:val="32"/>
          <w:szCs w:val="32"/>
        </w:rPr>
        <w:t xml:space="preserve"> краеведческого музея</w:t>
      </w:r>
    </w:p>
    <w:p w:rsidR="0098340B" w:rsidRDefault="0098340B" w:rsidP="00ED4818">
      <w:pPr>
        <w:ind w:left="2127" w:hanging="2127"/>
        <w:jc w:val="both"/>
        <w:rPr>
          <w:sz w:val="32"/>
          <w:szCs w:val="32"/>
        </w:rPr>
      </w:pPr>
    </w:p>
    <w:p w:rsidR="00ED4818" w:rsidRDefault="00ED4818" w:rsidP="00ED4818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>29 июня</w:t>
      </w:r>
      <w:r>
        <w:rPr>
          <w:sz w:val="32"/>
          <w:szCs w:val="32"/>
        </w:rPr>
        <w:tab/>
        <w:t>135 лет со дня рождения Матросова Ивана Константиновича (16.06.1886 – 1965), изобретателя автоматической системы торможения поездов, уроженца села Малые Соли</w:t>
      </w:r>
    </w:p>
    <w:p w:rsidR="00ED4818" w:rsidRDefault="00ED4818" w:rsidP="00ED4818">
      <w:pPr>
        <w:ind w:left="2127" w:hanging="2127"/>
        <w:jc w:val="both"/>
        <w:rPr>
          <w:sz w:val="32"/>
          <w:szCs w:val="32"/>
        </w:rPr>
      </w:pPr>
    </w:p>
    <w:p w:rsidR="00ED4818" w:rsidRDefault="00ED4818" w:rsidP="00ED4818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3 июля </w:t>
      </w:r>
      <w:r>
        <w:rPr>
          <w:sz w:val="32"/>
          <w:szCs w:val="32"/>
        </w:rPr>
        <w:tab/>
        <w:t>15 лет назад (2006) создан центр детского творчества «Созвездие» (МОУ ДОД ЦДТ «Созвездие») на базе Некрасовской средней общеобразовательной школы в п. Некрасовское</w:t>
      </w:r>
    </w:p>
    <w:p w:rsidR="00ED4818" w:rsidRDefault="00ED4818" w:rsidP="00ED4818">
      <w:pPr>
        <w:ind w:left="2127" w:hanging="2127"/>
        <w:jc w:val="both"/>
        <w:rPr>
          <w:sz w:val="32"/>
          <w:szCs w:val="32"/>
        </w:rPr>
      </w:pPr>
    </w:p>
    <w:p w:rsidR="00ED4818" w:rsidRDefault="00ED4818" w:rsidP="00ED4818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>16 июля</w:t>
      </w:r>
      <w:r>
        <w:rPr>
          <w:sz w:val="32"/>
          <w:szCs w:val="32"/>
        </w:rPr>
        <w:tab/>
        <w:t xml:space="preserve">15 лет назад (2006) установлен памятный крест при въезде в п. Некрасовское </w:t>
      </w:r>
    </w:p>
    <w:p w:rsidR="00ED4818" w:rsidRDefault="00ED4818" w:rsidP="00ED4818">
      <w:pPr>
        <w:ind w:left="2127" w:hanging="2127"/>
        <w:jc w:val="both"/>
        <w:rPr>
          <w:sz w:val="32"/>
          <w:szCs w:val="32"/>
        </w:rPr>
      </w:pPr>
    </w:p>
    <w:p w:rsidR="00ED4818" w:rsidRDefault="00ED4818" w:rsidP="00ED4818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>Август</w:t>
      </w:r>
      <w:r>
        <w:rPr>
          <w:sz w:val="32"/>
          <w:szCs w:val="32"/>
        </w:rPr>
        <w:tab/>
        <w:t>75 лет со дня основания (1946) Бурмакинской поселковой библиотеки в п. Бурмакино</w:t>
      </w:r>
    </w:p>
    <w:p w:rsidR="00ED4818" w:rsidRDefault="00ED4818" w:rsidP="00ED4818">
      <w:pPr>
        <w:ind w:left="2127" w:hanging="2127"/>
        <w:jc w:val="both"/>
        <w:rPr>
          <w:sz w:val="32"/>
          <w:szCs w:val="32"/>
        </w:rPr>
      </w:pPr>
    </w:p>
    <w:p w:rsidR="00ED4818" w:rsidRDefault="00ED4818" w:rsidP="00ED4818">
      <w:pPr>
        <w:ind w:left="2127" w:hanging="3"/>
        <w:jc w:val="both"/>
        <w:rPr>
          <w:sz w:val="32"/>
          <w:szCs w:val="32"/>
        </w:rPr>
      </w:pPr>
      <w:r>
        <w:rPr>
          <w:sz w:val="32"/>
          <w:szCs w:val="32"/>
        </w:rPr>
        <w:t>40 лет  (1981) со дня открытия Некрасовской детской художественной школы в п. Некрасовское</w:t>
      </w:r>
    </w:p>
    <w:p w:rsidR="00ED4818" w:rsidRDefault="00ED4818" w:rsidP="00ED4818">
      <w:pPr>
        <w:ind w:left="2127" w:hanging="2127"/>
        <w:jc w:val="both"/>
        <w:rPr>
          <w:sz w:val="32"/>
          <w:szCs w:val="32"/>
        </w:rPr>
      </w:pPr>
    </w:p>
    <w:p w:rsidR="00ED4818" w:rsidRDefault="00ED4818" w:rsidP="00ED4818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11 августа </w:t>
      </w:r>
      <w:r>
        <w:rPr>
          <w:sz w:val="32"/>
          <w:szCs w:val="32"/>
        </w:rPr>
        <w:tab/>
        <w:t>15 лет с момента освящения (2006) нового деревянного храма в честь святителя Николая, архиепископа Мир Ликийских,  чудотворца в Николо-Бабаевском монастыре</w:t>
      </w:r>
    </w:p>
    <w:p w:rsidR="00ED4818" w:rsidRDefault="00ED4818" w:rsidP="00ED4818">
      <w:pPr>
        <w:ind w:left="2127" w:hanging="2127"/>
        <w:jc w:val="both"/>
        <w:rPr>
          <w:sz w:val="32"/>
          <w:szCs w:val="32"/>
        </w:rPr>
      </w:pPr>
    </w:p>
    <w:p w:rsidR="00ED4818" w:rsidRDefault="00ED4818" w:rsidP="00ED4818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>28 августа</w:t>
      </w:r>
      <w:r>
        <w:rPr>
          <w:sz w:val="32"/>
          <w:szCs w:val="32"/>
        </w:rPr>
        <w:tab/>
        <w:t>10 лет назад (2011) освящена после восстановления часовня в честь Святителя Николая Чудотворца в деревне Горки</w:t>
      </w:r>
    </w:p>
    <w:p w:rsidR="00ED4818" w:rsidRDefault="00ED4818" w:rsidP="00ED4818">
      <w:pPr>
        <w:ind w:left="2127" w:hanging="2127"/>
        <w:jc w:val="both"/>
        <w:rPr>
          <w:sz w:val="32"/>
          <w:szCs w:val="32"/>
        </w:rPr>
      </w:pPr>
    </w:p>
    <w:p w:rsidR="00ED4818" w:rsidRDefault="00ED4818" w:rsidP="00ED4818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>Сентябрь</w:t>
      </w:r>
      <w:r>
        <w:rPr>
          <w:sz w:val="32"/>
          <w:szCs w:val="32"/>
        </w:rPr>
        <w:tab/>
        <w:t xml:space="preserve">110 лет назад (1911)  император Николай </w:t>
      </w:r>
      <w:r>
        <w:rPr>
          <w:sz w:val="32"/>
          <w:szCs w:val="32"/>
          <w:lang w:val="en-US"/>
        </w:rPr>
        <w:t>II</w:t>
      </w:r>
      <w:r>
        <w:rPr>
          <w:sz w:val="32"/>
          <w:szCs w:val="32"/>
        </w:rPr>
        <w:t>, находясь на отдыхе в Ливадии, утвердил устав промышленно-торгового товарищества на паях «Никиты Понизовкина сыновья»</w:t>
      </w:r>
      <w:r>
        <w:rPr>
          <w:rStyle w:val="a5"/>
          <w:sz w:val="32"/>
          <w:szCs w:val="32"/>
        </w:rPr>
        <w:footnoteReference w:id="57"/>
      </w:r>
    </w:p>
    <w:p w:rsidR="00ED4818" w:rsidRDefault="00ED4818" w:rsidP="00ED4818">
      <w:pPr>
        <w:ind w:left="2127" w:hanging="2127"/>
        <w:jc w:val="both"/>
        <w:rPr>
          <w:sz w:val="32"/>
          <w:szCs w:val="32"/>
        </w:rPr>
      </w:pPr>
    </w:p>
    <w:p w:rsidR="001F04BB" w:rsidRDefault="001F04BB" w:rsidP="00ED4818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>1 сентября</w:t>
      </w:r>
      <w:r>
        <w:rPr>
          <w:sz w:val="32"/>
          <w:szCs w:val="32"/>
        </w:rPr>
        <w:tab/>
        <w:t>50 лет со дня открытия (1971) в деревне Грешнево школы имени Н.А. Некрасова, ныне МБОУ СОШ им. Н.А. Некрасова</w:t>
      </w:r>
    </w:p>
    <w:p w:rsidR="001F04BB" w:rsidRDefault="001F04BB" w:rsidP="00ED4818">
      <w:pPr>
        <w:ind w:left="2127" w:hanging="2127"/>
        <w:jc w:val="both"/>
        <w:rPr>
          <w:sz w:val="32"/>
          <w:szCs w:val="32"/>
        </w:rPr>
      </w:pPr>
    </w:p>
    <w:p w:rsidR="001F04BB" w:rsidRDefault="001F04BB" w:rsidP="001F04BB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1 сентября </w:t>
      </w:r>
      <w:r>
        <w:rPr>
          <w:sz w:val="32"/>
          <w:szCs w:val="32"/>
        </w:rPr>
        <w:tab/>
        <w:t>25 лет (1996) со дня открытия филиала Некрасовской детской художественной школы в с. Левашово</w:t>
      </w:r>
      <w:r>
        <w:rPr>
          <w:rStyle w:val="a5"/>
          <w:sz w:val="32"/>
          <w:szCs w:val="32"/>
        </w:rPr>
        <w:footnoteReference w:id="58"/>
      </w:r>
    </w:p>
    <w:p w:rsidR="001F04BB" w:rsidRDefault="001F04BB" w:rsidP="00ED4818">
      <w:pPr>
        <w:ind w:left="2127" w:hanging="2127"/>
        <w:jc w:val="both"/>
        <w:rPr>
          <w:sz w:val="32"/>
          <w:szCs w:val="32"/>
        </w:rPr>
      </w:pPr>
    </w:p>
    <w:p w:rsidR="00ED4818" w:rsidRDefault="00ED4818" w:rsidP="00ED4818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>1 сентября</w:t>
      </w:r>
      <w:r>
        <w:rPr>
          <w:sz w:val="32"/>
          <w:szCs w:val="32"/>
        </w:rPr>
        <w:tab/>
        <w:t>15 лет со дня смерти Высокопреосвященного Митрополита, бывшего Архиепископа Рязанского и Касимовского Симона, в миру Новиков Сергей Николаевич (1928 – 01.09.2006), похоронен в Николо-Бабаевском монастыре</w:t>
      </w:r>
    </w:p>
    <w:p w:rsidR="00ED4818" w:rsidRDefault="00ED4818" w:rsidP="00ED4818">
      <w:pPr>
        <w:ind w:left="2127" w:hanging="2127"/>
        <w:jc w:val="both"/>
        <w:rPr>
          <w:sz w:val="32"/>
          <w:szCs w:val="32"/>
        </w:rPr>
      </w:pPr>
    </w:p>
    <w:p w:rsidR="00ED4818" w:rsidRPr="00CC6C5C" w:rsidRDefault="00ED4818" w:rsidP="00ED4818">
      <w:pPr>
        <w:ind w:left="2127" w:hanging="2127"/>
        <w:jc w:val="both"/>
        <w:rPr>
          <w:color w:val="C00000"/>
          <w:sz w:val="32"/>
          <w:szCs w:val="32"/>
        </w:rPr>
      </w:pPr>
      <w:r>
        <w:rPr>
          <w:sz w:val="32"/>
          <w:szCs w:val="32"/>
        </w:rPr>
        <w:lastRenderedPageBreak/>
        <w:t>6 сентября</w:t>
      </w:r>
      <w:r>
        <w:rPr>
          <w:sz w:val="32"/>
          <w:szCs w:val="32"/>
        </w:rPr>
        <w:tab/>
        <w:t>215 со дня рождения Петра Телушкина (24.?08.1806 – 1833), кровельщика, производившего ремонт шпиля Петропавловского собора в г. Санкт-Петербурге</w:t>
      </w:r>
    </w:p>
    <w:p w:rsidR="00ED4818" w:rsidRDefault="00ED4818" w:rsidP="00ED4818">
      <w:pPr>
        <w:jc w:val="both"/>
        <w:rPr>
          <w:sz w:val="32"/>
          <w:szCs w:val="32"/>
        </w:rPr>
      </w:pPr>
    </w:p>
    <w:p w:rsidR="00ED4818" w:rsidRDefault="00ED4818" w:rsidP="00ED4818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>19 сентября</w:t>
      </w:r>
      <w:r>
        <w:rPr>
          <w:sz w:val="32"/>
          <w:szCs w:val="32"/>
        </w:rPr>
        <w:tab/>
        <w:t xml:space="preserve">145 лет со дня рождения Баженова Михаила Васильевича (06.09.1876 </w:t>
      </w:r>
      <w:r w:rsidRPr="00554C0F">
        <w:rPr>
          <w:sz w:val="32"/>
          <w:szCs w:val="32"/>
        </w:rPr>
        <w:t>– 1937(расстрелян),</w:t>
      </w:r>
      <w:r>
        <w:rPr>
          <w:sz w:val="32"/>
          <w:szCs w:val="32"/>
        </w:rPr>
        <w:t xml:space="preserve"> живописца, уроженца п. Большие Соли, ныне п. Некрасовское</w:t>
      </w:r>
    </w:p>
    <w:p w:rsidR="00ED4818" w:rsidRDefault="00ED4818" w:rsidP="00ED4818">
      <w:pPr>
        <w:jc w:val="both"/>
        <w:rPr>
          <w:sz w:val="32"/>
          <w:szCs w:val="32"/>
        </w:rPr>
      </w:pPr>
    </w:p>
    <w:p w:rsidR="00ED4818" w:rsidRPr="00822E8E" w:rsidRDefault="00ED4818" w:rsidP="00ED4818">
      <w:pPr>
        <w:ind w:left="2124" w:hanging="212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20 сентября </w:t>
      </w:r>
      <w:r>
        <w:rPr>
          <w:sz w:val="32"/>
          <w:szCs w:val="32"/>
        </w:rPr>
        <w:tab/>
        <w:t>35 лет со дня смерти Сергеева</w:t>
      </w:r>
      <w:r w:rsidRPr="00822E8E">
        <w:rPr>
          <w:sz w:val="32"/>
          <w:szCs w:val="32"/>
        </w:rPr>
        <w:t xml:space="preserve"> Валентина Павл</w:t>
      </w:r>
      <w:r>
        <w:rPr>
          <w:sz w:val="32"/>
          <w:szCs w:val="32"/>
        </w:rPr>
        <w:t xml:space="preserve">овича </w:t>
      </w:r>
      <w:r w:rsidRPr="00822E8E">
        <w:rPr>
          <w:sz w:val="32"/>
          <w:szCs w:val="32"/>
        </w:rPr>
        <w:t xml:space="preserve"> (20.08.1929 – 20.09.1986),  директора Некрасовской школы рабочей молодежи с </w:t>
      </w:r>
      <w:smartTag w:uri="urn:schemas-microsoft-com:office:smarttags" w:element="metricconverter">
        <w:smartTagPr>
          <w:attr w:name="ProductID" w:val="1957 г"/>
        </w:smartTagPr>
        <w:r w:rsidRPr="00822E8E">
          <w:rPr>
            <w:sz w:val="32"/>
            <w:szCs w:val="32"/>
          </w:rPr>
          <w:t>1957 г</w:t>
        </w:r>
      </w:smartTag>
      <w:r w:rsidRPr="00822E8E">
        <w:rPr>
          <w:sz w:val="32"/>
          <w:szCs w:val="32"/>
        </w:rPr>
        <w:t xml:space="preserve">. по </w:t>
      </w:r>
      <w:smartTag w:uri="urn:schemas-microsoft-com:office:smarttags" w:element="metricconverter">
        <w:smartTagPr>
          <w:attr w:name="ProductID" w:val="1985 г"/>
        </w:smartTagPr>
        <w:r w:rsidRPr="00822E8E">
          <w:rPr>
            <w:sz w:val="32"/>
            <w:szCs w:val="32"/>
          </w:rPr>
          <w:t>1985 г</w:t>
        </w:r>
      </w:smartTag>
      <w:r w:rsidRPr="00822E8E">
        <w:rPr>
          <w:sz w:val="32"/>
          <w:szCs w:val="32"/>
        </w:rPr>
        <w:t xml:space="preserve">.,  </w:t>
      </w:r>
      <w:r>
        <w:rPr>
          <w:sz w:val="32"/>
          <w:szCs w:val="32"/>
        </w:rPr>
        <w:t>«</w:t>
      </w:r>
      <w:r w:rsidRPr="00822E8E">
        <w:rPr>
          <w:sz w:val="32"/>
          <w:szCs w:val="32"/>
        </w:rPr>
        <w:t>Отличника народного просвещения</w:t>
      </w:r>
      <w:r>
        <w:rPr>
          <w:sz w:val="32"/>
          <w:szCs w:val="32"/>
        </w:rPr>
        <w:t>»</w:t>
      </w:r>
    </w:p>
    <w:p w:rsidR="00ED4818" w:rsidRDefault="00ED4818" w:rsidP="00ED4818">
      <w:pPr>
        <w:jc w:val="both"/>
        <w:rPr>
          <w:sz w:val="32"/>
          <w:szCs w:val="32"/>
        </w:rPr>
      </w:pPr>
    </w:p>
    <w:p w:rsidR="00ED4818" w:rsidRDefault="00ED4818" w:rsidP="00ED4818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>21 сентября</w:t>
      </w:r>
      <w:r>
        <w:rPr>
          <w:sz w:val="32"/>
          <w:szCs w:val="32"/>
        </w:rPr>
        <w:tab/>
        <w:t>160 лет со времени открытия (08.09.1861) Николаевского бесплатного двухклассного приходского училища в п. Большие Соли, ныне Некрасовская средняя общеобразовательная школа в п. Некрасовское</w:t>
      </w:r>
      <w:r>
        <w:rPr>
          <w:rStyle w:val="a5"/>
          <w:sz w:val="32"/>
          <w:szCs w:val="32"/>
        </w:rPr>
        <w:footnoteReference w:id="59"/>
      </w:r>
    </w:p>
    <w:p w:rsidR="00ED4818" w:rsidRDefault="00ED4818" w:rsidP="00ED4818">
      <w:pPr>
        <w:jc w:val="both"/>
        <w:rPr>
          <w:sz w:val="32"/>
          <w:szCs w:val="32"/>
        </w:rPr>
      </w:pPr>
    </w:p>
    <w:p w:rsidR="00ED4818" w:rsidRDefault="00ED4818" w:rsidP="00ED4818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>22 сентября</w:t>
      </w:r>
      <w:r>
        <w:rPr>
          <w:sz w:val="32"/>
          <w:szCs w:val="32"/>
        </w:rPr>
        <w:tab/>
        <w:t>35 лет со дня открытия (1986) детского сада «Сказка» в п. Некрасовское</w:t>
      </w:r>
    </w:p>
    <w:p w:rsidR="00311836" w:rsidRDefault="00311836" w:rsidP="00ED4818">
      <w:pPr>
        <w:ind w:left="2127" w:hanging="2127"/>
        <w:jc w:val="both"/>
        <w:rPr>
          <w:sz w:val="32"/>
          <w:szCs w:val="32"/>
        </w:rPr>
      </w:pPr>
    </w:p>
    <w:p w:rsidR="00311836" w:rsidRDefault="00311836" w:rsidP="00ED4818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>Октябрь</w:t>
      </w:r>
      <w:r>
        <w:rPr>
          <w:sz w:val="32"/>
          <w:szCs w:val="32"/>
        </w:rPr>
        <w:tab/>
        <w:t xml:space="preserve">5 лет назад (2016) в с. Малые Соли на пересечении автодороги Ярославль </w:t>
      </w:r>
      <w:r w:rsidR="00883CEF">
        <w:rPr>
          <w:sz w:val="32"/>
          <w:szCs w:val="32"/>
        </w:rPr>
        <w:t>–</w:t>
      </w:r>
      <w:r>
        <w:rPr>
          <w:sz w:val="32"/>
          <w:szCs w:val="32"/>
        </w:rPr>
        <w:t xml:space="preserve"> Кострома</w:t>
      </w:r>
      <w:r w:rsidR="00883CEF">
        <w:rPr>
          <w:sz w:val="32"/>
          <w:szCs w:val="32"/>
        </w:rPr>
        <w:t xml:space="preserve"> и Некрасовское – Строитель заработал регулировочный автоматический светофор</w:t>
      </w:r>
    </w:p>
    <w:p w:rsidR="00D06C05" w:rsidRDefault="00D06C05" w:rsidP="00ED4818">
      <w:pPr>
        <w:ind w:left="2127" w:hanging="2127"/>
        <w:jc w:val="both"/>
        <w:rPr>
          <w:sz w:val="32"/>
          <w:szCs w:val="32"/>
        </w:rPr>
      </w:pPr>
    </w:p>
    <w:p w:rsidR="00D06C05" w:rsidRDefault="00D06C05" w:rsidP="00ED4818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ab/>
        <w:t>5 лет со дня (2016) ввода в эксплуатацию новой котельной в санатории «Золотой Колос»</w:t>
      </w:r>
    </w:p>
    <w:p w:rsidR="00ED4818" w:rsidRDefault="00ED4818" w:rsidP="00ED4818">
      <w:pPr>
        <w:ind w:left="2127" w:hanging="2127"/>
        <w:jc w:val="both"/>
        <w:rPr>
          <w:sz w:val="32"/>
          <w:szCs w:val="32"/>
        </w:rPr>
      </w:pPr>
    </w:p>
    <w:p w:rsidR="00ED4818" w:rsidRDefault="00ED4818" w:rsidP="00ED4818">
      <w:pPr>
        <w:ind w:left="2124" w:hanging="2124"/>
        <w:jc w:val="both"/>
        <w:rPr>
          <w:sz w:val="32"/>
          <w:szCs w:val="32"/>
        </w:rPr>
      </w:pPr>
      <w:r>
        <w:rPr>
          <w:sz w:val="32"/>
          <w:szCs w:val="32"/>
        </w:rPr>
        <w:t>21 октября</w:t>
      </w:r>
      <w:r>
        <w:rPr>
          <w:sz w:val="32"/>
          <w:szCs w:val="32"/>
        </w:rPr>
        <w:tab/>
        <w:t>85 лет со дня рождения Грошева Юрия Николаевича (21.10.1936 – 28.07.1995), первого секретаря  Некрасовского райкома КПСС  с 1975 по 1989 гг.</w:t>
      </w:r>
    </w:p>
    <w:p w:rsidR="00ED4818" w:rsidRDefault="00ED4818" w:rsidP="00ED4818">
      <w:pPr>
        <w:ind w:left="2127" w:hanging="2127"/>
        <w:jc w:val="both"/>
        <w:rPr>
          <w:sz w:val="32"/>
          <w:szCs w:val="32"/>
        </w:rPr>
      </w:pPr>
    </w:p>
    <w:p w:rsidR="00ED4818" w:rsidRDefault="00ED4818" w:rsidP="00ED4818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>23 октября</w:t>
      </w:r>
      <w:r>
        <w:rPr>
          <w:sz w:val="32"/>
          <w:szCs w:val="32"/>
        </w:rPr>
        <w:tab/>
        <w:t>110 лет со дня рождения Сурикова Михаила Николаевича (10.10.1911 – 30.05.1996</w:t>
      </w:r>
      <w:r w:rsidRPr="00822E8E">
        <w:rPr>
          <w:sz w:val="32"/>
          <w:szCs w:val="32"/>
        </w:rPr>
        <w:t>), поэта, уроженца деревни Комарово (с. Диево-Городище)</w:t>
      </w:r>
    </w:p>
    <w:p w:rsidR="00ED4818" w:rsidRDefault="00ED4818" w:rsidP="00ED4818">
      <w:pPr>
        <w:jc w:val="both"/>
        <w:rPr>
          <w:sz w:val="32"/>
          <w:szCs w:val="32"/>
        </w:rPr>
      </w:pPr>
    </w:p>
    <w:p w:rsidR="00ED4818" w:rsidRDefault="00ED4818" w:rsidP="00ED4818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Ноябрь</w:t>
      </w:r>
      <w:r>
        <w:rPr>
          <w:sz w:val="32"/>
          <w:szCs w:val="32"/>
        </w:rPr>
        <w:tab/>
        <w:t>60 лет  со дня смерти Честнякова Ефима Васильевича (19.12.1874 – 1961),</w:t>
      </w:r>
      <w:r w:rsidR="00B64141">
        <w:rPr>
          <w:sz w:val="32"/>
          <w:szCs w:val="32"/>
        </w:rPr>
        <w:t xml:space="preserve"> </w:t>
      </w:r>
      <w:r w:rsidR="00B64141" w:rsidRPr="00D33E76">
        <w:rPr>
          <w:sz w:val="32"/>
          <w:szCs w:val="32"/>
        </w:rPr>
        <w:t>уроженца Кологривского района Костромской губернии,</w:t>
      </w:r>
      <w:r w:rsidRPr="00D33E76">
        <w:rPr>
          <w:sz w:val="32"/>
          <w:szCs w:val="32"/>
        </w:rPr>
        <w:t xml:space="preserve"> </w:t>
      </w:r>
      <w:r>
        <w:rPr>
          <w:sz w:val="32"/>
          <w:szCs w:val="32"/>
        </w:rPr>
        <w:t>стипендиата К.А. Попова (большесольский купец первой гильдии), худ</w:t>
      </w:r>
      <w:r w:rsidR="00B64141">
        <w:rPr>
          <w:sz w:val="32"/>
          <w:szCs w:val="32"/>
        </w:rPr>
        <w:t>ожника, скульптора, литератора.</w:t>
      </w:r>
    </w:p>
    <w:p w:rsidR="00883CEF" w:rsidRDefault="00883CEF" w:rsidP="00ED4818">
      <w:pPr>
        <w:ind w:left="2127" w:hanging="2127"/>
        <w:jc w:val="both"/>
        <w:rPr>
          <w:sz w:val="32"/>
          <w:szCs w:val="32"/>
        </w:rPr>
      </w:pPr>
    </w:p>
    <w:p w:rsidR="00883CEF" w:rsidRDefault="00883CEF" w:rsidP="00ED4818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>4 ноября</w:t>
      </w:r>
      <w:r>
        <w:rPr>
          <w:sz w:val="32"/>
          <w:szCs w:val="32"/>
        </w:rPr>
        <w:tab/>
        <w:t>5 лет назад (2016)  в с. Вятское во дворе Вятской средней общеобразовательной школы открыли спортивную площадку</w:t>
      </w:r>
    </w:p>
    <w:p w:rsidR="00ED4818" w:rsidRDefault="00ED4818" w:rsidP="00ED4818">
      <w:pPr>
        <w:ind w:left="2127" w:hanging="2127"/>
        <w:jc w:val="both"/>
        <w:rPr>
          <w:sz w:val="32"/>
          <w:szCs w:val="32"/>
        </w:rPr>
      </w:pPr>
    </w:p>
    <w:p w:rsidR="00243953" w:rsidRDefault="00ED4818" w:rsidP="001F04BB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>Декабрь</w:t>
      </w:r>
      <w:r>
        <w:rPr>
          <w:sz w:val="32"/>
          <w:szCs w:val="32"/>
        </w:rPr>
        <w:tab/>
        <w:t>280 лет со дня рождения Воротилова Степана Андреевича (?.12.1741 – 1792), архитектора, уроженца п. Большие Соли, ныне п. Некрасовское</w:t>
      </w:r>
    </w:p>
    <w:p w:rsidR="00F80221" w:rsidRDefault="00F80221" w:rsidP="00ED4818">
      <w:pPr>
        <w:ind w:left="2127" w:hanging="2127"/>
        <w:jc w:val="both"/>
        <w:rPr>
          <w:sz w:val="32"/>
          <w:szCs w:val="32"/>
        </w:rPr>
      </w:pPr>
    </w:p>
    <w:p w:rsidR="00F80221" w:rsidRDefault="00F80221" w:rsidP="00ED4818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ab/>
        <w:t>25 лет со дня основания (1996) народного ансамбля «Престиж»</w:t>
      </w:r>
    </w:p>
    <w:p w:rsidR="00ED4818" w:rsidRDefault="00ED4818" w:rsidP="00ED4818">
      <w:pPr>
        <w:ind w:left="2127"/>
        <w:jc w:val="both"/>
        <w:rPr>
          <w:sz w:val="32"/>
          <w:szCs w:val="32"/>
        </w:rPr>
      </w:pPr>
    </w:p>
    <w:p w:rsidR="00ED4818" w:rsidRDefault="00ED4818" w:rsidP="00ED4818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>8 декабря</w:t>
      </w:r>
      <w:r>
        <w:rPr>
          <w:sz w:val="32"/>
          <w:szCs w:val="32"/>
        </w:rPr>
        <w:tab/>
        <w:t>10 лет назад (08.12.2011) Хореву Вла</w:t>
      </w:r>
      <w:r w:rsidR="00A92A35">
        <w:rPr>
          <w:sz w:val="32"/>
          <w:szCs w:val="32"/>
        </w:rPr>
        <w:t xml:space="preserve">димиру Сергеевичу, преподавателю </w:t>
      </w:r>
      <w:r>
        <w:rPr>
          <w:sz w:val="32"/>
          <w:szCs w:val="32"/>
        </w:rPr>
        <w:t>-</w:t>
      </w:r>
      <w:r w:rsidR="00A92A35">
        <w:rPr>
          <w:sz w:val="32"/>
          <w:szCs w:val="32"/>
        </w:rPr>
        <w:t xml:space="preserve"> </w:t>
      </w:r>
      <w:r>
        <w:rPr>
          <w:sz w:val="32"/>
          <w:szCs w:val="32"/>
        </w:rPr>
        <w:t>историку, краеведу, вручена памятная медаль «Патриот России»</w:t>
      </w:r>
    </w:p>
    <w:p w:rsidR="00ED4818" w:rsidRDefault="00ED4818" w:rsidP="00ED4818">
      <w:pPr>
        <w:ind w:left="2127" w:hanging="2127"/>
        <w:jc w:val="both"/>
        <w:rPr>
          <w:sz w:val="32"/>
          <w:szCs w:val="32"/>
        </w:rPr>
      </w:pPr>
    </w:p>
    <w:p w:rsidR="00ED4818" w:rsidRDefault="00ED4818" w:rsidP="00ED4818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>10 декабря</w:t>
      </w:r>
      <w:r>
        <w:rPr>
          <w:sz w:val="32"/>
          <w:szCs w:val="32"/>
        </w:rPr>
        <w:tab/>
        <w:t>200 лет со дня рождения Некрасова Николая Алексеевича (28.11.1821 – 1877), великого русского поэта</w:t>
      </w:r>
    </w:p>
    <w:p w:rsidR="00A92A35" w:rsidRDefault="00A92A35" w:rsidP="00ED4818">
      <w:pPr>
        <w:ind w:left="2127" w:hanging="2127"/>
        <w:jc w:val="both"/>
        <w:rPr>
          <w:sz w:val="32"/>
          <w:szCs w:val="32"/>
        </w:rPr>
      </w:pPr>
    </w:p>
    <w:p w:rsidR="00A92A35" w:rsidRDefault="00A92A35" w:rsidP="00ED4818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>12 декабря</w:t>
      </w:r>
      <w:r>
        <w:rPr>
          <w:sz w:val="32"/>
          <w:szCs w:val="32"/>
        </w:rPr>
        <w:tab/>
        <w:t xml:space="preserve">100 лет со дня рождения Сахарова </w:t>
      </w:r>
      <w:r w:rsidR="00904040">
        <w:rPr>
          <w:sz w:val="32"/>
          <w:szCs w:val="32"/>
        </w:rPr>
        <w:t xml:space="preserve">Николая Ивановича (12.12.1921 – 06.04.1999), </w:t>
      </w:r>
      <w:r>
        <w:rPr>
          <w:sz w:val="32"/>
          <w:szCs w:val="32"/>
        </w:rPr>
        <w:t>библиографа и педагога</w:t>
      </w:r>
      <w:r w:rsidR="00904040">
        <w:rPr>
          <w:sz w:val="32"/>
          <w:szCs w:val="32"/>
        </w:rPr>
        <w:t>, уроженца села Вятское Даниловского уезда, ныне – Некрасовский район</w:t>
      </w:r>
      <w:r w:rsidR="00904040">
        <w:rPr>
          <w:rStyle w:val="a5"/>
          <w:sz w:val="32"/>
          <w:szCs w:val="32"/>
        </w:rPr>
        <w:footnoteReference w:id="60"/>
      </w:r>
      <w:r>
        <w:rPr>
          <w:sz w:val="32"/>
          <w:szCs w:val="32"/>
        </w:rPr>
        <w:t xml:space="preserve"> </w:t>
      </w:r>
    </w:p>
    <w:p w:rsidR="00ED4818" w:rsidRDefault="00ED4818" w:rsidP="00ED4818">
      <w:pPr>
        <w:ind w:left="2127" w:hanging="2127"/>
        <w:jc w:val="both"/>
        <w:rPr>
          <w:sz w:val="32"/>
          <w:szCs w:val="32"/>
        </w:rPr>
      </w:pPr>
    </w:p>
    <w:p w:rsidR="00ED4818" w:rsidRPr="00407EA9" w:rsidRDefault="00ED4818" w:rsidP="00BB3CF1">
      <w:pPr>
        <w:tabs>
          <w:tab w:val="left" w:pos="2127"/>
        </w:tabs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19 </w:t>
      </w:r>
      <w:r w:rsidRPr="00407EA9">
        <w:rPr>
          <w:sz w:val="32"/>
          <w:szCs w:val="32"/>
        </w:rPr>
        <w:t xml:space="preserve">декабря  </w:t>
      </w:r>
      <w:r w:rsidR="00BB3CF1" w:rsidRPr="00407EA9">
        <w:rPr>
          <w:sz w:val="32"/>
          <w:szCs w:val="32"/>
        </w:rPr>
        <w:t xml:space="preserve"> </w:t>
      </w:r>
      <w:r w:rsidRPr="00407EA9">
        <w:rPr>
          <w:sz w:val="32"/>
          <w:szCs w:val="32"/>
        </w:rPr>
        <w:t xml:space="preserve">  </w:t>
      </w:r>
      <w:r w:rsidR="00A92A35" w:rsidRPr="00407EA9">
        <w:rPr>
          <w:sz w:val="32"/>
          <w:szCs w:val="32"/>
        </w:rPr>
        <w:t xml:space="preserve"> </w:t>
      </w:r>
      <w:r w:rsidRPr="00407EA9">
        <w:rPr>
          <w:sz w:val="32"/>
          <w:szCs w:val="32"/>
        </w:rPr>
        <w:t xml:space="preserve">200 лет со дня рождения (06.12.1821 – </w:t>
      </w:r>
      <w:r w:rsidR="00BB3CF1" w:rsidRPr="00407EA9">
        <w:rPr>
          <w:sz w:val="32"/>
          <w:szCs w:val="32"/>
        </w:rPr>
        <w:t>17.02.</w:t>
      </w:r>
      <w:r w:rsidRPr="00407EA9">
        <w:rPr>
          <w:sz w:val="32"/>
          <w:szCs w:val="32"/>
        </w:rPr>
        <w:t>1892) Сорокина Евграфа Семеновича, знаменитого художника, уроженца посада Большие Соли, ныне п. Некрасовское</w:t>
      </w:r>
    </w:p>
    <w:p w:rsidR="00ED4818" w:rsidRPr="00407EA9" w:rsidRDefault="00ED4818" w:rsidP="00ED4818">
      <w:pPr>
        <w:ind w:left="2127"/>
        <w:jc w:val="both"/>
        <w:rPr>
          <w:sz w:val="32"/>
          <w:szCs w:val="32"/>
        </w:rPr>
      </w:pPr>
    </w:p>
    <w:p w:rsidR="00ED4818" w:rsidRDefault="00ED4818" w:rsidP="00ED4818">
      <w:pPr>
        <w:ind w:left="2127" w:hanging="2127"/>
        <w:jc w:val="both"/>
        <w:rPr>
          <w:sz w:val="32"/>
          <w:szCs w:val="32"/>
        </w:rPr>
      </w:pPr>
      <w:r>
        <w:rPr>
          <w:sz w:val="32"/>
          <w:szCs w:val="32"/>
        </w:rPr>
        <w:t>31 декабря</w:t>
      </w:r>
      <w:r>
        <w:rPr>
          <w:sz w:val="32"/>
          <w:szCs w:val="32"/>
        </w:rPr>
        <w:tab/>
      </w:r>
      <w:r w:rsidRPr="00407EA9">
        <w:rPr>
          <w:sz w:val="32"/>
          <w:szCs w:val="32"/>
        </w:rPr>
        <w:t>115 лет со дня рождения Бутыленкова Михаила Петровича (31.12.1906 - ?.07.1995), учителя русского языка и литературы Некрасовской средней школы</w:t>
      </w:r>
      <w:r w:rsidRPr="00407EA9">
        <w:rPr>
          <w:rStyle w:val="a5"/>
          <w:sz w:val="32"/>
          <w:szCs w:val="32"/>
        </w:rPr>
        <w:footnoteReference w:id="61"/>
      </w:r>
    </w:p>
    <w:p w:rsidR="00ED4818" w:rsidRDefault="00ED4818" w:rsidP="00ED4818">
      <w:pPr>
        <w:rPr>
          <w:sz w:val="32"/>
          <w:szCs w:val="32"/>
        </w:rPr>
      </w:pPr>
    </w:p>
    <w:p w:rsidR="00ED4818" w:rsidRDefault="00ED4818" w:rsidP="00ED4818">
      <w:pPr>
        <w:rPr>
          <w:sz w:val="32"/>
          <w:szCs w:val="32"/>
        </w:rPr>
      </w:pPr>
    </w:p>
    <w:p w:rsidR="00ED4818" w:rsidRPr="008054CE" w:rsidRDefault="00ED4818" w:rsidP="00ED4818">
      <w:pPr>
        <w:jc w:val="center"/>
        <w:rPr>
          <w:b/>
          <w:sz w:val="32"/>
          <w:szCs w:val="32"/>
        </w:rPr>
      </w:pPr>
      <w:r w:rsidRPr="008054CE">
        <w:rPr>
          <w:b/>
          <w:sz w:val="32"/>
          <w:szCs w:val="32"/>
        </w:rPr>
        <w:lastRenderedPageBreak/>
        <w:t>Библиография:</w:t>
      </w:r>
    </w:p>
    <w:p w:rsidR="00ED4818" w:rsidRDefault="00ED4818" w:rsidP="00ED4818">
      <w:pPr>
        <w:rPr>
          <w:sz w:val="32"/>
          <w:szCs w:val="32"/>
        </w:rPr>
      </w:pPr>
    </w:p>
    <w:p w:rsidR="00ED4818" w:rsidRPr="00425BD4" w:rsidRDefault="00ED4818" w:rsidP="00343991">
      <w:pPr>
        <w:pStyle w:val="a8"/>
        <w:numPr>
          <w:ilvl w:val="0"/>
          <w:numId w:val="1"/>
        </w:numPr>
        <w:tabs>
          <w:tab w:val="clear" w:pos="1068"/>
          <w:tab w:val="num" w:pos="1276"/>
        </w:tabs>
        <w:ind w:left="0" w:firstLine="0"/>
        <w:jc w:val="both"/>
        <w:rPr>
          <w:sz w:val="32"/>
          <w:szCs w:val="32"/>
        </w:rPr>
      </w:pPr>
      <w:r w:rsidRPr="00425BD4">
        <w:rPr>
          <w:sz w:val="32"/>
          <w:szCs w:val="32"/>
        </w:rPr>
        <w:t>«Большие Соли». – Рыбинск: редакционно-издательский центр «Рыбинск-Михайлов посад». – 2005</w:t>
      </w:r>
    </w:p>
    <w:p w:rsidR="00ED4818" w:rsidRDefault="003F00A9" w:rsidP="00343991">
      <w:pPr>
        <w:numPr>
          <w:ilvl w:val="0"/>
          <w:numId w:val="1"/>
        </w:numPr>
        <w:ind w:left="0" w:firstLine="0"/>
        <w:jc w:val="both"/>
        <w:rPr>
          <w:sz w:val="32"/>
          <w:szCs w:val="32"/>
        </w:rPr>
      </w:pPr>
      <w:r>
        <w:rPr>
          <w:sz w:val="32"/>
          <w:szCs w:val="32"/>
        </w:rPr>
        <w:t>Борисов Н.С. О</w:t>
      </w:r>
      <w:r w:rsidR="00ED4818">
        <w:rPr>
          <w:sz w:val="32"/>
          <w:szCs w:val="32"/>
        </w:rPr>
        <w:t>крестности Ярославля /Н.С. Борисов. – М.: АСТ: Астрель: Хранитель, 2007. – 191с.:ил.</w:t>
      </w:r>
    </w:p>
    <w:p w:rsidR="00ED4818" w:rsidRDefault="00ED4818" w:rsidP="00343991">
      <w:pPr>
        <w:numPr>
          <w:ilvl w:val="0"/>
          <w:numId w:val="1"/>
        </w:numPr>
        <w:ind w:left="0" w:firstLine="0"/>
        <w:jc w:val="both"/>
        <w:rPr>
          <w:sz w:val="32"/>
          <w:szCs w:val="32"/>
        </w:rPr>
      </w:pPr>
      <w:r>
        <w:rPr>
          <w:sz w:val="32"/>
          <w:szCs w:val="32"/>
        </w:rPr>
        <w:t>Из истории библиотек Некрасовского района Ярославской области / сост. Е.Г. Ананьина, С.Н. Зайцев</w:t>
      </w:r>
      <w:r w:rsidR="00343991">
        <w:rPr>
          <w:sz w:val="32"/>
          <w:szCs w:val="32"/>
        </w:rPr>
        <w:t xml:space="preserve">а; ред. Л.М. Морозова;  РМУК </w:t>
      </w:r>
      <w:r>
        <w:rPr>
          <w:sz w:val="32"/>
          <w:szCs w:val="32"/>
        </w:rPr>
        <w:t>«Некрасовская центральная библиотека», отдел маркетинга и инноваций.— Некрасовское, 2008.—  44 с.</w:t>
      </w:r>
    </w:p>
    <w:p w:rsidR="00ED4818" w:rsidRDefault="00ED4818" w:rsidP="00343991">
      <w:pPr>
        <w:numPr>
          <w:ilvl w:val="0"/>
          <w:numId w:val="1"/>
        </w:numPr>
        <w:ind w:left="0" w:firstLine="0"/>
        <w:jc w:val="both"/>
        <w:rPr>
          <w:sz w:val="32"/>
          <w:szCs w:val="32"/>
        </w:rPr>
      </w:pPr>
      <w:r>
        <w:rPr>
          <w:sz w:val="32"/>
          <w:szCs w:val="32"/>
        </w:rPr>
        <w:t>Кошелев В. Из истории посада Большие Соли Костромской губернии. Ярославль, 1916</w:t>
      </w:r>
    </w:p>
    <w:p w:rsidR="00ED4818" w:rsidRPr="006D6A0B" w:rsidRDefault="00ED4818" w:rsidP="00343991">
      <w:pPr>
        <w:numPr>
          <w:ilvl w:val="0"/>
          <w:numId w:val="1"/>
        </w:numPr>
        <w:ind w:left="0" w:firstLine="0"/>
        <w:jc w:val="both"/>
        <w:rPr>
          <w:sz w:val="32"/>
          <w:szCs w:val="32"/>
        </w:rPr>
      </w:pPr>
      <w:r>
        <w:rPr>
          <w:sz w:val="32"/>
          <w:szCs w:val="32"/>
        </w:rPr>
        <w:t>Летопись земли Некрасовской. Краеведческий сборник. – Рыбинск: редакционно-издательский центр «Рыбинск-Михайлов посад». – 2005</w:t>
      </w:r>
    </w:p>
    <w:p w:rsidR="00ED4818" w:rsidRDefault="00ED4818" w:rsidP="00343991">
      <w:pPr>
        <w:numPr>
          <w:ilvl w:val="0"/>
          <w:numId w:val="1"/>
        </w:numPr>
        <w:tabs>
          <w:tab w:val="num" w:pos="720"/>
        </w:tabs>
        <w:ind w:left="0" w:firstLine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Летопись Ярославских сел и деревень /сост. А.Н. Грешневиков. – Рыбинск: Рыбинское подворье, 2004 </w:t>
      </w:r>
    </w:p>
    <w:p w:rsidR="00ED4818" w:rsidRPr="001557BF" w:rsidRDefault="00ED4818" w:rsidP="00343991">
      <w:pPr>
        <w:numPr>
          <w:ilvl w:val="0"/>
          <w:numId w:val="1"/>
        </w:numPr>
        <w:ind w:left="0" w:firstLine="0"/>
        <w:jc w:val="both"/>
        <w:rPr>
          <w:sz w:val="32"/>
          <w:szCs w:val="32"/>
        </w:rPr>
      </w:pPr>
      <w:r w:rsidRPr="00922DB7">
        <w:rPr>
          <w:sz w:val="32"/>
          <w:szCs w:val="32"/>
        </w:rPr>
        <w:t>Монастыри и храмы земли Ярославской: Краткая иллюстрирова</w:t>
      </w:r>
      <w:r>
        <w:rPr>
          <w:sz w:val="32"/>
          <w:szCs w:val="32"/>
        </w:rPr>
        <w:t xml:space="preserve">нная энциклопедия: В 3-х т. </w:t>
      </w:r>
      <w:r w:rsidRPr="00922DB7">
        <w:rPr>
          <w:sz w:val="32"/>
          <w:szCs w:val="32"/>
        </w:rPr>
        <w:t>/ Авт.-сост.: М. Шиманская, С. Метелица; ред. Л. Шаматонова.- Рыбин</w:t>
      </w:r>
      <w:r>
        <w:rPr>
          <w:sz w:val="32"/>
          <w:szCs w:val="32"/>
        </w:rPr>
        <w:t>ск: Рыбинский Дом печати.- 2000.</w:t>
      </w:r>
    </w:p>
    <w:p w:rsidR="00ED4818" w:rsidRDefault="00ED4818" w:rsidP="00343991">
      <w:pPr>
        <w:numPr>
          <w:ilvl w:val="0"/>
          <w:numId w:val="1"/>
        </w:numPr>
        <w:ind w:left="0" w:firstLine="0"/>
        <w:jc w:val="both"/>
        <w:rPr>
          <w:sz w:val="32"/>
          <w:szCs w:val="32"/>
        </w:rPr>
      </w:pPr>
      <w:r>
        <w:rPr>
          <w:sz w:val="32"/>
          <w:szCs w:val="32"/>
        </w:rPr>
        <w:t>Назанский В.И. Краткое описание Больших Солей с церковью Преображения Господня и приделами ея. – Москва, 1857</w:t>
      </w:r>
    </w:p>
    <w:p w:rsidR="00ED4818" w:rsidRDefault="00ED4818" w:rsidP="00343991">
      <w:pPr>
        <w:numPr>
          <w:ilvl w:val="0"/>
          <w:numId w:val="1"/>
        </w:numPr>
        <w:ind w:left="0" w:firstLine="0"/>
        <w:jc w:val="both"/>
        <w:rPr>
          <w:sz w:val="32"/>
          <w:szCs w:val="32"/>
        </w:rPr>
      </w:pPr>
      <w:r>
        <w:rPr>
          <w:sz w:val="32"/>
          <w:szCs w:val="32"/>
        </w:rPr>
        <w:t>Некрасовск</w:t>
      </w:r>
      <w:r w:rsidR="00343991">
        <w:rPr>
          <w:sz w:val="32"/>
          <w:szCs w:val="32"/>
        </w:rPr>
        <w:t>ие краеведческие чтения. Выпуски 1-16</w:t>
      </w:r>
      <w:r>
        <w:rPr>
          <w:sz w:val="32"/>
          <w:szCs w:val="32"/>
        </w:rPr>
        <w:t>: Материалы</w:t>
      </w:r>
      <w:r w:rsidR="00343991">
        <w:rPr>
          <w:sz w:val="32"/>
          <w:szCs w:val="32"/>
        </w:rPr>
        <w:t xml:space="preserve"> краеведческих чтений</w:t>
      </w:r>
      <w:r>
        <w:rPr>
          <w:sz w:val="32"/>
          <w:szCs w:val="32"/>
        </w:rPr>
        <w:t xml:space="preserve"> – п. Нек</w:t>
      </w:r>
      <w:r w:rsidR="00343991">
        <w:rPr>
          <w:sz w:val="32"/>
          <w:szCs w:val="32"/>
        </w:rPr>
        <w:t>расовское, 2005 - 2020</w:t>
      </w:r>
    </w:p>
    <w:p w:rsidR="00ED4818" w:rsidRDefault="00ED4818" w:rsidP="00343991">
      <w:pPr>
        <w:pStyle w:val="a8"/>
        <w:numPr>
          <w:ilvl w:val="0"/>
          <w:numId w:val="1"/>
        </w:numPr>
        <w:ind w:left="0" w:firstLine="0"/>
        <w:jc w:val="both"/>
        <w:rPr>
          <w:sz w:val="32"/>
          <w:szCs w:val="32"/>
        </w:rPr>
      </w:pPr>
      <w:r>
        <w:rPr>
          <w:sz w:val="32"/>
          <w:szCs w:val="32"/>
        </w:rPr>
        <w:t>Районные будни. – 1991</w:t>
      </w:r>
      <w:r w:rsidRPr="00425BD4">
        <w:rPr>
          <w:sz w:val="32"/>
          <w:szCs w:val="32"/>
        </w:rPr>
        <w:t>,1996,</w:t>
      </w:r>
      <w:r>
        <w:rPr>
          <w:sz w:val="32"/>
          <w:szCs w:val="32"/>
        </w:rPr>
        <w:t xml:space="preserve"> </w:t>
      </w:r>
      <w:r w:rsidRPr="00425BD4">
        <w:rPr>
          <w:sz w:val="32"/>
          <w:szCs w:val="32"/>
        </w:rPr>
        <w:t>2001, 2006</w:t>
      </w:r>
      <w:r w:rsidR="003F00A9">
        <w:rPr>
          <w:sz w:val="32"/>
          <w:szCs w:val="32"/>
        </w:rPr>
        <w:t>, 2011, 2016</w:t>
      </w:r>
    </w:p>
    <w:p w:rsidR="00ED4818" w:rsidRPr="00425BD4" w:rsidRDefault="00ED4818" w:rsidP="00343991">
      <w:pPr>
        <w:pStyle w:val="a8"/>
        <w:numPr>
          <w:ilvl w:val="0"/>
          <w:numId w:val="1"/>
        </w:numPr>
        <w:ind w:left="0" w:firstLine="0"/>
        <w:jc w:val="both"/>
        <w:rPr>
          <w:sz w:val="32"/>
          <w:szCs w:val="32"/>
        </w:rPr>
      </w:pPr>
      <w:r>
        <w:rPr>
          <w:sz w:val="32"/>
          <w:szCs w:val="32"/>
        </w:rPr>
        <w:t>Розум В.И. Матросов из Малых Солей / В.И. Розум. – Ярославль: ЛИЯ, 2006. – 128с.: ил.</w:t>
      </w:r>
    </w:p>
    <w:p w:rsidR="00ED4818" w:rsidRDefault="00ED4818" w:rsidP="00343991">
      <w:pPr>
        <w:pStyle w:val="a8"/>
        <w:numPr>
          <w:ilvl w:val="0"/>
          <w:numId w:val="1"/>
        </w:numPr>
        <w:ind w:left="0" w:firstLine="0"/>
        <w:jc w:val="both"/>
        <w:rPr>
          <w:sz w:val="32"/>
          <w:szCs w:val="32"/>
        </w:rPr>
      </w:pPr>
      <w:r w:rsidRPr="00425BD4">
        <w:rPr>
          <w:sz w:val="32"/>
          <w:szCs w:val="32"/>
        </w:rPr>
        <w:t>Слово о земле Большесольской: краеведческое издание. – Кострома: Издательство «Диар», 1999.</w:t>
      </w:r>
    </w:p>
    <w:p w:rsidR="00ED4818" w:rsidRPr="00425BD4" w:rsidRDefault="00ED4818" w:rsidP="00343991">
      <w:pPr>
        <w:pStyle w:val="a8"/>
        <w:numPr>
          <w:ilvl w:val="0"/>
          <w:numId w:val="1"/>
        </w:numPr>
        <w:ind w:left="0" w:firstLine="0"/>
        <w:jc w:val="both"/>
        <w:rPr>
          <w:sz w:val="32"/>
          <w:szCs w:val="32"/>
        </w:rPr>
      </w:pPr>
      <w:r>
        <w:rPr>
          <w:sz w:val="32"/>
          <w:szCs w:val="32"/>
        </w:rPr>
        <w:t>Ярославский календарь на 2001</w:t>
      </w:r>
      <w:r w:rsidRPr="00425BD4">
        <w:rPr>
          <w:sz w:val="32"/>
          <w:szCs w:val="32"/>
        </w:rPr>
        <w:t xml:space="preserve"> год. – Яр</w:t>
      </w:r>
      <w:r>
        <w:rPr>
          <w:sz w:val="32"/>
          <w:szCs w:val="32"/>
        </w:rPr>
        <w:t>ославль: Александр Рутман, 2001</w:t>
      </w:r>
    </w:p>
    <w:p w:rsidR="00ED4818" w:rsidRDefault="00ED4818" w:rsidP="00343991">
      <w:pPr>
        <w:pStyle w:val="a8"/>
        <w:numPr>
          <w:ilvl w:val="0"/>
          <w:numId w:val="1"/>
        </w:numPr>
        <w:ind w:left="0" w:firstLine="0"/>
        <w:jc w:val="both"/>
        <w:rPr>
          <w:sz w:val="32"/>
          <w:szCs w:val="32"/>
        </w:rPr>
      </w:pPr>
      <w:r w:rsidRPr="00425BD4">
        <w:rPr>
          <w:sz w:val="32"/>
          <w:szCs w:val="32"/>
        </w:rPr>
        <w:t>Ярославский календарь на 2006 год. – Ярославль: Александр Рутман, 2006</w:t>
      </w:r>
    </w:p>
    <w:p w:rsidR="00ED4818" w:rsidRDefault="00ED4818" w:rsidP="00343991">
      <w:pPr>
        <w:pStyle w:val="a8"/>
        <w:numPr>
          <w:ilvl w:val="0"/>
          <w:numId w:val="1"/>
        </w:numPr>
        <w:ind w:left="0" w:firstLine="0"/>
        <w:jc w:val="both"/>
        <w:rPr>
          <w:sz w:val="32"/>
          <w:szCs w:val="32"/>
        </w:rPr>
      </w:pPr>
      <w:r>
        <w:rPr>
          <w:sz w:val="32"/>
          <w:szCs w:val="32"/>
        </w:rPr>
        <w:t>Ярославский календарь на 201</w:t>
      </w:r>
      <w:r w:rsidR="003F00A9">
        <w:rPr>
          <w:sz w:val="32"/>
          <w:szCs w:val="32"/>
        </w:rPr>
        <w:t>1</w:t>
      </w:r>
      <w:r w:rsidRPr="00425BD4">
        <w:rPr>
          <w:sz w:val="32"/>
          <w:szCs w:val="32"/>
        </w:rPr>
        <w:t xml:space="preserve"> год. – Ярославль: </w:t>
      </w:r>
      <w:r w:rsidR="003F00A9">
        <w:rPr>
          <w:sz w:val="32"/>
          <w:szCs w:val="32"/>
        </w:rPr>
        <w:t>Александр Рутман, 2010</w:t>
      </w:r>
    </w:p>
    <w:p w:rsidR="003F00A9" w:rsidRDefault="003F00A9" w:rsidP="00343991">
      <w:pPr>
        <w:pStyle w:val="a8"/>
        <w:numPr>
          <w:ilvl w:val="0"/>
          <w:numId w:val="1"/>
        </w:numPr>
        <w:ind w:left="0" w:firstLine="0"/>
        <w:jc w:val="both"/>
        <w:rPr>
          <w:sz w:val="32"/>
          <w:szCs w:val="32"/>
        </w:rPr>
      </w:pPr>
      <w:r>
        <w:rPr>
          <w:sz w:val="32"/>
          <w:szCs w:val="32"/>
        </w:rPr>
        <w:t>Ярославский календарь на 201</w:t>
      </w:r>
      <w:r w:rsidRPr="00425BD4">
        <w:rPr>
          <w:sz w:val="32"/>
          <w:szCs w:val="32"/>
        </w:rPr>
        <w:t xml:space="preserve">6 год. – Ярославль: </w:t>
      </w:r>
      <w:r>
        <w:rPr>
          <w:sz w:val="32"/>
          <w:szCs w:val="32"/>
        </w:rPr>
        <w:t>Александр Рутман, 2015</w:t>
      </w:r>
    </w:p>
    <w:p w:rsidR="00ED4818" w:rsidRPr="00343991" w:rsidRDefault="003F00A9" w:rsidP="00343991">
      <w:pPr>
        <w:pStyle w:val="a8"/>
        <w:numPr>
          <w:ilvl w:val="0"/>
          <w:numId w:val="1"/>
        </w:numPr>
        <w:ind w:left="0" w:firstLine="0"/>
        <w:jc w:val="both"/>
        <w:rPr>
          <w:sz w:val="32"/>
          <w:szCs w:val="32"/>
        </w:rPr>
      </w:pPr>
      <w:r>
        <w:rPr>
          <w:sz w:val="32"/>
          <w:szCs w:val="32"/>
        </w:rPr>
        <w:t>Ярославский календарь на 2021</w:t>
      </w:r>
      <w:r w:rsidRPr="00425BD4">
        <w:rPr>
          <w:sz w:val="32"/>
          <w:szCs w:val="32"/>
        </w:rPr>
        <w:t xml:space="preserve"> год. – Ярославль: </w:t>
      </w:r>
      <w:r w:rsidR="00712ACA">
        <w:rPr>
          <w:sz w:val="32"/>
          <w:szCs w:val="32"/>
        </w:rPr>
        <w:t>Ярославская областная универсальная научная библиотека имени Н.А. Некрасова</w:t>
      </w:r>
      <w:r>
        <w:rPr>
          <w:sz w:val="32"/>
          <w:szCs w:val="32"/>
        </w:rPr>
        <w:t>, 2020</w:t>
      </w:r>
    </w:p>
    <w:p w:rsidR="00ED4818" w:rsidRDefault="00ED4818" w:rsidP="00343991">
      <w:pPr>
        <w:rPr>
          <w:sz w:val="32"/>
          <w:szCs w:val="32"/>
        </w:rPr>
      </w:pPr>
    </w:p>
    <w:p w:rsidR="00ED4818" w:rsidRDefault="00ED4818" w:rsidP="00343991">
      <w:pPr>
        <w:rPr>
          <w:sz w:val="32"/>
          <w:szCs w:val="32"/>
        </w:rPr>
      </w:pPr>
    </w:p>
    <w:p w:rsidR="00ED4818" w:rsidRDefault="00ED4818" w:rsidP="00343991">
      <w:pPr>
        <w:rPr>
          <w:sz w:val="32"/>
          <w:szCs w:val="32"/>
        </w:rPr>
      </w:pPr>
    </w:p>
    <w:p w:rsidR="00ED4818" w:rsidRDefault="00ED4818" w:rsidP="00343991">
      <w:pPr>
        <w:rPr>
          <w:sz w:val="32"/>
          <w:szCs w:val="32"/>
        </w:rPr>
      </w:pPr>
    </w:p>
    <w:p w:rsidR="00ED4818" w:rsidRDefault="00ED4818" w:rsidP="00ED4818">
      <w:pPr>
        <w:ind w:left="684" w:hanging="456"/>
        <w:rPr>
          <w:sz w:val="32"/>
          <w:szCs w:val="32"/>
        </w:rPr>
      </w:pPr>
    </w:p>
    <w:p w:rsidR="00ED4818" w:rsidRDefault="00ED4818" w:rsidP="00ED4818">
      <w:pPr>
        <w:ind w:left="684" w:hanging="456"/>
        <w:rPr>
          <w:sz w:val="32"/>
          <w:szCs w:val="32"/>
        </w:rPr>
      </w:pPr>
    </w:p>
    <w:p w:rsidR="00ED4818" w:rsidRDefault="00ED4818" w:rsidP="00ED4818">
      <w:pPr>
        <w:ind w:left="684" w:hanging="456"/>
        <w:rPr>
          <w:sz w:val="32"/>
          <w:szCs w:val="32"/>
        </w:rPr>
      </w:pPr>
    </w:p>
    <w:p w:rsidR="00ED4818" w:rsidRDefault="00ED4818" w:rsidP="00ED4818">
      <w:pPr>
        <w:ind w:left="684" w:hanging="456"/>
        <w:rPr>
          <w:sz w:val="32"/>
          <w:szCs w:val="32"/>
        </w:rPr>
      </w:pPr>
    </w:p>
    <w:p w:rsidR="00ED4818" w:rsidRDefault="00ED4818" w:rsidP="00ED4818">
      <w:pPr>
        <w:rPr>
          <w:sz w:val="32"/>
          <w:szCs w:val="32"/>
        </w:rPr>
      </w:pPr>
    </w:p>
    <w:p w:rsidR="00ED4818" w:rsidRDefault="00ED4818" w:rsidP="00ED4818">
      <w:pPr>
        <w:rPr>
          <w:sz w:val="32"/>
          <w:szCs w:val="32"/>
        </w:rPr>
      </w:pPr>
    </w:p>
    <w:p w:rsidR="00ED4818" w:rsidRDefault="00ED4818" w:rsidP="00ED4818">
      <w:pPr>
        <w:jc w:val="both"/>
        <w:rPr>
          <w:sz w:val="32"/>
          <w:szCs w:val="32"/>
        </w:rPr>
      </w:pPr>
    </w:p>
    <w:p w:rsidR="00ED4818" w:rsidRDefault="00ED4818" w:rsidP="00ED4818">
      <w:pPr>
        <w:ind w:left="2124" w:hanging="2124"/>
        <w:jc w:val="both"/>
        <w:rPr>
          <w:sz w:val="32"/>
          <w:szCs w:val="32"/>
        </w:rPr>
      </w:pPr>
    </w:p>
    <w:p w:rsidR="00ED4818" w:rsidRDefault="00ED4818" w:rsidP="00ED4818">
      <w:pPr>
        <w:ind w:left="2124" w:hanging="2124"/>
        <w:jc w:val="both"/>
        <w:rPr>
          <w:sz w:val="32"/>
          <w:szCs w:val="32"/>
        </w:rPr>
      </w:pPr>
    </w:p>
    <w:p w:rsidR="00ED4818" w:rsidRDefault="00ED4818" w:rsidP="00ED4818">
      <w:pPr>
        <w:ind w:left="2124" w:hanging="2124"/>
        <w:jc w:val="both"/>
        <w:rPr>
          <w:sz w:val="32"/>
          <w:szCs w:val="32"/>
        </w:rPr>
      </w:pPr>
    </w:p>
    <w:p w:rsidR="00ED4818" w:rsidRDefault="00ED4818" w:rsidP="00ED4818">
      <w:pPr>
        <w:ind w:left="2124" w:hanging="2124"/>
        <w:jc w:val="both"/>
        <w:rPr>
          <w:sz w:val="32"/>
          <w:szCs w:val="32"/>
        </w:rPr>
      </w:pPr>
    </w:p>
    <w:p w:rsidR="00ED4818" w:rsidRDefault="00ED4818" w:rsidP="00ED4818">
      <w:pPr>
        <w:ind w:left="2124" w:hanging="2124"/>
        <w:jc w:val="both"/>
        <w:rPr>
          <w:sz w:val="32"/>
          <w:szCs w:val="32"/>
        </w:rPr>
      </w:pPr>
    </w:p>
    <w:p w:rsidR="00ED4818" w:rsidRDefault="00ED4818" w:rsidP="00ED4818">
      <w:pPr>
        <w:ind w:left="2124" w:hanging="2124"/>
        <w:jc w:val="both"/>
        <w:rPr>
          <w:sz w:val="32"/>
          <w:szCs w:val="32"/>
        </w:rPr>
      </w:pPr>
    </w:p>
    <w:p w:rsidR="00ED4818" w:rsidRDefault="00ED4818" w:rsidP="00ED4818">
      <w:pPr>
        <w:ind w:left="2124" w:hanging="2124"/>
        <w:jc w:val="both"/>
        <w:rPr>
          <w:sz w:val="32"/>
          <w:szCs w:val="32"/>
        </w:rPr>
      </w:pPr>
    </w:p>
    <w:p w:rsidR="00ED4818" w:rsidRDefault="00ED4818" w:rsidP="00ED4818">
      <w:pPr>
        <w:ind w:left="2124" w:hanging="2124"/>
        <w:jc w:val="both"/>
        <w:rPr>
          <w:sz w:val="32"/>
          <w:szCs w:val="32"/>
        </w:rPr>
      </w:pPr>
    </w:p>
    <w:p w:rsidR="00ED4818" w:rsidRDefault="00ED4818" w:rsidP="00ED4818">
      <w:pPr>
        <w:ind w:left="2124" w:hanging="2124"/>
        <w:jc w:val="both"/>
        <w:rPr>
          <w:sz w:val="32"/>
          <w:szCs w:val="32"/>
        </w:rPr>
      </w:pPr>
    </w:p>
    <w:p w:rsidR="00ED4818" w:rsidRDefault="00ED4818" w:rsidP="00ED4818">
      <w:pPr>
        <w:ind w:left="2124" w:hanging="2124"/>
        <w:jc w:val="both"/>
        <w:rPr>
          <w:sz w:val="32"/>
          <w:szCs w:val="32"/>
        </w:rPr>
      </w:pPr>
    </w:p>
    <w:p w:rsidR="00ED4818" w:rsidRDefault="00ED4818" w:rsidP="00ED4818">
      <w:pPr>
        <w:ind w:left="2124" w:hanging="2124"/>
        <w:jc w:val="both"/>
        <w:rPr>
          <w:sz w:val="32"/>
          <w:szCs w:val="32"/>
        </w:rPr>
      </w:pPr>
    </w:p>
    <w:p w:rsidR="00ED4818" w:rsidRDefault="00ED4818" w:rsidP="00ED4818">
      <w:pPr>
        <w:ind w:left="2124" w:hanging="2124"/>
        <w:jc w:val="both"/>
        <w:rPr>
          <w:sz w:val="32"/>
          <w:szCs w:val="32"/>
        </w:rPr>
      </w:pPr>
    </w:p>
    <w:p w:rsidR="00ED4818" w:rsidRDefault="00ED4818" w:rsidP="00ED4818">
      <w:pPr>
        <w:ind w:left="2124" w:hanging="2124"/>
        <w:jc w:val="both"/>
        <w:rPr>
          <w:sz w:val="32"/>
          <w:szCs w:val="32"/>
        </w:rPr>
      </w:pPr>
    </w:p>
    <w:p w:rsidR="00ED4818" w:rsidRDefault="00ED4818" w:rsidP="00ED4818">
      <w:pPr>
        <w:jc w:val="both"/>
        <w:rPr>
          <w:sz w:val="32"/>
          <w:szCs w:val="32"/>
        </w:rPr>
      </w:pPr>
    </w:p>
    <w:p w:rsidR="00ED4818" w:rsidRDefault="00ED4818" w:rsidP="00ED4818">
      <w:pPr>
        <w:ind w:left="2124" w:hanging="2124"/>
        <w:jc w:val="both"/>
        <w:rPr>
          <w:sz w:val="32"/>
          <w:szCs w:val="32"/>
        </w:rPr>
      </w:pPr>
    </w:p>
    <w:p w:rsidR="00ED4818" w:rsidRDefault="00ED4818" w:rsidP="00ED4818">
      <w:pPr>
        <w:jc w:val="both"/>
        <w:rPr>
          <w:sz w:val="32"/>
          <w:szCs w:val="32"/>
        </w:rPr>
      </w:pPr>
    </w:p>
    <w:p w:rsidR="00ED4818" w:rsidRDefault="00ED4818" w:rsidP="00ED4818">
      <w:pPr>
        <w:ind w:left="2124" w:hanging="2124"/>
        <w:jc w:val="both"/>
        <w:rPr>
          <w:sz w:val="32"/>
          <w:szCs w:val="32"/>
        </w:rPr>
      </w:pPr>
    </w:p>
    <w:p w:rsidR="0023092B" w:rsidRDefault="0023092B"/>
    <w:sectPr w:rsidR="0023092B" w:rsidSect="00883CEF">
      <w:footerReference w:type="default" r:id="rId8"/>
      <w:footerReference w:type="first" r:id="rId9"/>
      <w:pgSz w:w="11906" w:h="16838"/>
      <w:pgMar w:top="680" w:right="851" w:bottom="567" w:left="851" w:header="851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6ED1" w:rsidRDefault="00736ED1" w:rsidP="00ED4818">
      <w:r>
        <w:separator/>
      </w:r>
    </w:p>
  </w:endnote>
  <w:endnote w:type="continuationSeparator" w:id="0">
    <w:p w:rsidR="00736ED1" w:rsidRDefault="00736ED1" w:rsidP="00ED48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83571"/>
      <w:docPartObj>
        <w:docPartGallery w:val="Page Numbers (Bottom of Page)"/>
        <w:docPartUnique/>
      </w:docPartObj>
    </w:sdtPr>
    <w:sdtContent>
      <w:p w:rsidR="00A92A35" w:rsidRDefault="00A92A35">
        <w:pPr>
          <w:pStyle w:val="a6"/>
          <w:jc w:val="center"/>
        </w:pPr>
      </w:p>
      <w:p w:rsidR="00A92A35" w:rsidRDefault="00A92A35">
        <w:pPr>
          <w:pStyle w:val="a6"/>
          <w:jc w:val="center"/>
        </w:pPr>
      </w:p>
      <w:p w:rsidR="00A92A35" w:rsidRDefault="00A92A35">
        <w:pPr>
          <w:pStyle w:val="a6"/>
          <w:jc w:val="center"/>
        </w:pPr>
      </w:p>
      <w:p w:rsidR="00A92A35" w:rsidRDefault="005B76A6">
        <w:pPr>
          <w:pStyle w:val="a6"/>
          <w:jc w:val="center"/>
        </w:pPr>
        <w:fldSimple w:instr=" PAGE   \* MERGEFORMAT ">
          <w:r w:rsidR="00D33E76">
            <w:rPr>
              <w:noProof/>
            </w:rPr>
            <w:t>15</w:t>
          </w:r>
        </w:fldSimple>
      </w:p>
    </w:sdtContent>
  </w:sdt>
  <w:p w:rsidR="00A92A35" w:rsidRDefault="00A92A3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A35" w:rsidRDefault="00A92A35">
    <w:pPr>
      <w:pStyle w:val="a6"/>
    </w:pPr>
  </w:p>
  <w:p w:rsidR="00A92A35" w:rsidRDefault="00A92A3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6ED1" w:rsidRDefault="00736ED1" w:rsidP="00ED4818">
      <w:r>
        <w:separator/>
      </w:r>
    </w:p>
  </w:footnote>
  <w:footnote w:type="continuationSeparator" w:id="0">
    <w:p w:rsidR="00736ED1" w:rsidRDefault="00736ED1" w:rsidP="00ED4818">
      <w:r>
        <w:continuationSeparator/>
      </w:r>
    </w:p>
  </w:footnote>
  <w:footnote w:id="1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Слово о земле Большесольской. Краеведческое издание. – Кострома, 1999. – С.8</w:t>
      </w:r>
    </w:p>
  </w:footnote>
  <w:footnote w:id="2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Акты, относящиеся к истории Ярославской губернии. – Ярославль, 1889. – С. 24</w:t>
      </w:r>
    </w:p>
  </w:footnote>
  <w:footnote w:id="3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Монастыри и храмы земли Ярославской: краткая иллюстрированная энциклопедия. Т.2. – Рыбинск: Рыбинский Дом печати, 2000. – С. 267.</w:t>
      </w:r>
    </w:p>
  </w:footnote>
  <w:footnote w:id="4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Монастыри и храмы земли Ярославской: краткая иллюстрированная энциклопедия. Т.2. – Рыбинск: Рыбинский Дом печати, 2000. – С. 240.</w:t>
      </w:r>
    </w:p>
  </w:footnote>
  <w:footnote w:id="5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Борисов Н.С. Окрестности Ярославля / Н.С. Борисов. – М.: АСТ: Астрель: Хранитель, 2007. – С. 66</w:t>
      </w:r>
    </w:p>
  </w:footnote>
  <w:footnote w:id="6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Ярославские епархиальные ведомости. – 1879. - № 6. – С. 47.</w:t>
      </w:r>
    </w:p>
  </w:footnote>
  <w:footnote w:id="7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Монастыри и храмы земли Ярославской: краткая иллюстрированная энциклопедия. Т.2. – Рыбинск: Рыбинский Дом печати, 2000. – С. 268.</w:t>
      </w:r>
    </w:p>
  </w:footnote>
  <w:footnote w:id="8">
    <w:p w:rsidR="00A92A35" w:rsidRDefault="00A92A35" w:rsidP="00ED4818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CD100F">
        <w:t>Краткие сведения о монастырях и церквях Ярославской губернии.- Ярославль, 1908.- С. 62; Научный архив Департамента культуры Ярославской области. Д.22.</w:t>
      </w:r>
    </w:p>
  </w:footnote>
  <w:footnote w:id="9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Монастыри и храмы земли Ярославской: краткая иллюстрированная энциклопедия. Т.2. – Рыбинск: Рыбинский Дом печати, 2000. – С. 262.</w:t>
      </w:r>
    </w:p>
  </w:footnote>
  <w:footnote w:id="10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Летопись земли Некрасовской. Краеведческий сборник. – Рыбинск, 2005. – С.59</w:t>
      </w:r>
    </w:p>
  </w:footnote>
  <w:footnote w:id="11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Монастыри и храмы земли Ярославской: краткая иллюстрированная энциклопедия. Т.2. – Рыбинск: Рыбинский Дом печати, 2000. – С. 239.</w:t>
      </w:r>
    </w:p>
  </w:footnote>
  <w:footnote w:id="12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Монастыри и храмы земли Ярославской: краткая иллюстрированная энциклопедия. Т.2. – Рыбинск: Рыбинский Дом печати, 2000. – С. 245.</w:t>
      </w:r>
    </w:p>
  </w:footnote>
  <w:footnote w:id="13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Монастыри и храмы земли Ярославской: краткая иллюстрированная энциклопедия. Т.2. – Рыбинск: Рыбинский Дом печати, 2000. – С. 266.</w:t>
      </w:r>
    </w:p>
  </w:footnote>
  <w:footnote w:id="14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Монастыри и храмы земли Ярославской: краткая иллюстрированная энциклопедия. Т.2. – Рыбинск: Рыбинский Дом печати, 2000. – С. 272.</w:t>
      </w:r>
    </w:p>
  </w:footnote>
  <w:footnote w:id="15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Монастыри и храмы земли Ярославской: краткая иллюстрированная энциклопедия. Т.2. – Рыбинск: Рыбинский Дом печати, 2000. – С. 271.</w:t>
      </w:r>
    </w:p>
  </w:footnote>
  <w:footnote w:id="16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Монастыри и храмы земли Ярославской: краткая иллюстрированная энциклопедия. Т.2. – Рыбинск: Рыбинский Дом печати, 2000. – С. 268.</w:t>
      </w:r>
    </w:p>
  </w:footnote>
  <w:footnote w:id="17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Монастыри и храмы земли Ярославской: краткая иллюстрированная энциклопедия. Т.2. – Рыбинск: Рыбинский Дом печати, 2000. – С. 237.</w:t>
      </w:r>
    </w:p>
  </w:footnote>
  <w:footnote w:id="18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ГАЯО. Ф.968. Оп.1. Д.16. Л.12</w:t>
      </w:r>
    </w:p>
  </w:footnote>
  <w:footnote w:id="19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Борисов Н.С. Окрестности Ярославля / Н.С. Борисов. – М.: АСТ: Астрель: Хранитель, 2007. – С. 90</w:t>
      </w:r>
    </w:p>
  </w:footnote>
  <w:footnote w:id="20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Борисов Н.С. Окрестности Ярославля / Н.С. Борисов. – М.: АСТ: Астрель: Хранитель, 2007. – С. 66 - 67</w:t>
      </w:r>
    </w:p>
  </w:footnote>
  <w:footnote w:id="21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Монастыри и храмы земли Ярославской: краткая иллюстрированная энциклопедия. Т.2. – Рыбинск: Рыбинский Дом печати, 2000. – С. 237.</w:t>
      </w:r>
    </w:p>
  </w:footnote>
  <w:footnote w:id="22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Щеников В.Н. Понизовкинская пристань: историко-экономическое исследование / В.Н. Щеников. – Ярославль: Издательско-полиграфический комплекс «Индиго», 2010. – С.100.</w:t>
      </w:r>
    </w:p>
  </w:footnote>
  <w:footnote w:id="23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Монастыри и храмы земли Ярославской: краткая иллюстрированная энциклопедия. Т.2. – Рыбинск: Рыбинский Дом печати, 2000. – С. 239.</w:t>
      </w:r>
    </w:p>
  </w:footnote>
  <w:footnote w:id="24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Летопись земли Некрасовской. Краеведческий сборник. – Рыбинск, 2005. – С.141</w:t>
      </w:r>
    </w:p>
  </w:footnote>
  <w:footnote w:id="25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Щеников В.Н. Понизовкинская пристань: историко-экономическое исследование / В.Н. Щеников. – Ярославль: Издательско-полиграфический комплекс «Индиго», 2010. –  С.100.</w:t>
      </w:r>
    </w:p>
  </w:footnote>
  <w:footnote w:id="26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Щеников В.Н. Понизовкинская пристань: историко-экономическое исследование / В.Н. Щеников. – Ярославль: Издательско-полиграфический комплекс «Индиго», 2010. –  С. 91.</w:t>
      </w:r>
    </w:p>
  </w:footnote>
  <w:footnote w:id="27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Летопись земли Некрасовской. Краеведческий сборник. – Рыбинск, 2005. – С.221</w:t>
      </w:r>
    </w:p>
  </w:footnote>
  <w:footnote w:id="28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Летопись земли Некрасовской. Краеведческий сборник. – Рыбинск, 2005. – С.179</w:t>
      </w:r>
    </w:p>
  </w:footnote>
  <w:footnote w:id="29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Слово о земле Большесольской. Краеведческое издание. – Кострома, 1999. – С.131</w:t>
      </w:r>
    </w:p>
  </w:footnote>
  <w:footnote w:id="30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Щеников В.Н. Понизовкинская пристань: историко-экономическое исследование / В.Н. Щеников. – Ярославль: Издательско-полиграфический комплекс «Индиго», 2010. –  С. 107.</w:t>
      </w:r>
    </w:p>
  </w:footnote>
  <w:footnote w:id="31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Летопись земли Некрасовской. Краеведческий сборник. – Рыбинск, 2005. – С.143</w:t>
      </w:r>
    </w:p>
  </w:footnote>
  <w:footnote w:id="32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Летопись земли Некрасовской. Краеведческий сборник. – Рыбинск, 2005. – С.143</w:t>
      </w:r>
    </w:p>
  </w:footnote>
  <w:footnote w:id="33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Слово о земле Большесольской. Краеведческое издание. – Кострома, 1999. – С.230</w:t>
      </w:r>
    </w:p>
  </w:footnote>
  <w:footnote w:id="34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Летопись земли Некрасовской. Краеведческий сборник. – Рыбинск, 2005. – С.105</w:t>
      </w:r>
    </w:p>
  </w:footnote>
  <w:footnote w:id="35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Летопись земли Некрасовской. Краеведческий сборник. – Рыбинск, 2005. – С.187 - 188</w:t>
      </w:r>
    </w:p>
  </w:footnote>
  <w:footnote w:id="36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Слово о земле Большесольской. Краеведческое издание. – Кострома, 1999. – С.146</w:t>
      </w:r>
    </w:p>
  </w:footnote>
  <w:footnote w:id="37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Слово о земле Большесольской. Краеведческое издание. – Кострома, 1999. – С.204</w:t>
      </w:r>
    </w:p>
  </w:footnote>
  <w:footnote w:id="38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Летопись земли Некрасовской. Краеведческий сборник. – Рыбинск, 2005. – С.109</w:t>
      </w:r>
    </w:p>
  </w:footnote>
  <w:footnote w:id="39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Летопись земли Некрасовской. Краеведческий сборник. – Рыбинск, 2005. – С.1126</w:t>
      </w:r>
    </w:p>
  </w:footnote>
  <w:footnote w:id="40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Слово о земле Большесольской. Краеведческое издание. – Кострома, 1999. – С.161</w:t>
      </w:r>
    </w:p>
  </w:footnote>
  <w:footnote w:id="41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Слово о земле Большесольской. Краеведческое издание. – Кострома, 1999. – С.176</w:t>
      </w:r>
    </w:p>
  </w:footnote>
  <w:footnote w:id="42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Летопись земли Некрасовской. Краеведческий сборник. – Рыбинск, 2005. – С.118</w:t>
      </w:r>
    </w:p>
  </w:footnote>
  <w:footnote w:id="43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Летопись земли Некрасовской. Краеведческий сборник. – Рыбинск, 2005. – С.183 - 184</w:t>
      </w:r>
    </w:p>
  </w:footnote>
  <w:footnote w:id="44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Летопись земли Некрасовской. Краеведческий сборник. – Рыбинск, 2005. – С.179</w:t>
      </w:r>
    </w:p>
  </w:footnote>
  <w:footnote w:id="45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Летопись земли Некрасовской. Краеведческий сборник. – Рыбинск, 2005. – С.270</w:t>
      </w:r>
    </w:p>
  </w:footnote>
  <w:footnote w:id="46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Слово о земле Большесольской. Краеведческое издание. – Кострома, 1999. – С.188</w:t>
      </w:r>
    </w:p>
  </w:footnote>
  <w:footnote w:id="47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Монастыри и храмы земли Ярославской: краткая иллюстрированная энциклопедия. Т.2. – Рыбинск: Рыбинский Дом печати, 2000. – С. 249.</w:t>
      </w:r>
    </w:p>
  </w:footnote>
  <w:footnote w:id="48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Слово о земле Большесольской. Краеведческое издание. – Кострома, 1999. – С.178</w:t>
      </w:r>
    </w:p>
  </w:footnote>
  <w:footnote w:id="49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Слово о земле Большесольской. Краеведческое издание. – Кострома, 1999. – С.182</w:t>
      </w:r>
    </w:p>
  </w:footnote>
  <w:footnote w:id="50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Слово о земле Большесольской. Краеведческое издание. – Кострома, 1999. – С.185</w:t>
      </w:r>
    </w:p>
  </w:footnote>
  <w:footnote w:id="51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Монастыри и храмы земли Ярославской: краткая иллюстрированная энциклопедия. Т.2. – Рыбинск: Рыбинский Дом печати, 2000. – С. 240.</w:t>
      </w:r>
    </w:p>
  </w:footnote>
  <w:footnote w:id="52">
    <w:p w:rsidR="00A92A35" w:rsidRDefault="00A92A35" w:rsidP="00ED4818">
      <w:pPr>
        <w:pStyle w:val="a3"/>
      </w:pPr>
      <w:r w:rsidRPr="0082572E">
        <w:rPr>
          <w:rStyle w:val="a5"/>
          <w:sz w:val="22"/>
          <w:szCs w:val="22"/>
        </w:rPr>
        <w:footnoteRef/>
      </w:r>
      <w:r w:rsidRPr="0082572E">
        <w:rPr>
          <w:sz w:val="22"/>
          <w:szCs w:val="22"/>
        </w:rPr>
        <w:t xml:space="preserve"> см. Летопись земли Некрасовской. Краеведческий сб</w:t>
      </w:r>
      <w:r>
        <w:rPr>
          <w:sz w:val="22"/>
          <w:szCs w:val="22"/>
        </w:rPr>
        <w:t>орник. – Рыбинск, 2005. - С. 137</w:t>
      </w:r>
    </w:p>
  </w:footnote>
  <w:footnote w:id="53">
    <w:p w:rsidR="00A92A35" w:rsidRDefault="00A92A35">
      <w:pPr>
        <w:pStyle w:val="a3"/>
      </w:pPr>
      <w:r>
        <w:rPr>
          <w:rStyle w:val="a5"/>
        </w:rPr>
        <w:footnoteRef/>
      </w:r>
      <w:r>
        <w:t xml:space="preserve"> Ярославский календарь на 2021 год. – Ярославль, 2020. – С.88</w:t>
      </w:r>
    </w:p>
  </w:footnote>
  <w:footnote w:id="54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Летопись земли Некрасовской. Краеведческий сборник. – Рыбинск, 2005. – С.113</w:t>
      </w:r>
    </w:p>
  </w:footnote>
  <w:footnote w:id="55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Слово о земле Большесольской. Краеведческое издание. – Кострома, 1999. – С.168</w:t>
      </w:r>
    </w:p>
  </w:footnote>
  <w:footnote w:id="56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Летопись земли Некрасовской. Краеведческий сборник. – Рыбинск, 2005. – С.93</w:t>
      </w:r>
    </w:p>
  </w:footnote>
  <w:footnote w:id="57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Устав промышленно-торгового товарищества на паях «Никиты Понизовкина сыновья». – СПб., 1911. – С.1.</w:t>
      </w:r>
    </w:p>
  </w:footnote>
  <w:footnote w:id="58">
    <w:p w:rsidR="00A92A35" w:rsidRDefault="00A92A35" w:rsidP="001F04BB">
      <w:pPr>
        <w:pStyle w:val="a3"/>
      </w:pPr>
      <w:r>
        <w:rPr>
          <w:rStyle w:val="a5"/>
        </w:rPr>
        <w:footnoteRef/>
      </w:r>
      <w:r>
        <w:t xml:space="preserve"> Слово о земле Большесольской. Краеведческое издание. – Кострома, 1999. – С.188</w:t>
      </w:r>
    </w:p>
  </w:footnote>
  <w:footnote w:id="59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Басова Н. «Чайный король» из посада Большие Соли. – Губернский дом. – 1996. - № 5</w:t>
      </w:r>
    </w:p>
  </w:footnote>
  <w:footnote w:id="60">
    <w:p w:rsidR="00904040" w:rsidRDefault="00904040">
      <w:pPr>
        <w:pStyle w:val="a3"/>
      </w:pPr>
      <w:r>
        <w:rPr>
          <w:rStyle w:val="a5"/>
        </w:rPr>
        <w:footnoteRef/>
      </w:r>
      <w:r>
        <w:t xml:space="preserve"> Ярославский календарь на 2021 год. – Ярославль, 2020. – С.208</w:t>
      </w:r>
    </w:p>
  </w:footnote>
  <w:footnote w:id="61">
    <w:p w:rsidR="00A92A35" w:rsidRDefault="00A92A35" w:rsidP="00ED4818">
      <w:pPr>
        <w:pStyle w:val="a3"/>
      </w:pPr>
      <w:r>
        <w:rPr>
          <w:rStyle w:val="a5"/>
        </w:rPr>
        <w:footnoteRef/>
      </w:r>
      <w:r>
        <w:t xml:space="preserve"> Летопись земли Некрасовской. Краеведческий сборник. – Рыбинск, 2005. – С.160 - 161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14C26"/>
    <w:multiLevelType w:val="hybridMultilevel"/>
    <w:tmpl w:val="D70A2C16"/>
    <w:lvl w:ilvl="0" w:tplc="B1EACE5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4818"/>
    <w:rsid w:val="000C3992"/>
    <w:rsid w:val="000F774A"/>
    <w:rsid w:val="001F04BB"/>
    <w:rsid w:val="0023092B"/>
    <w:rsid w:val="002414B9"/>
    <w:rsid w:val="00243953"/>
    <w:rsid w:val="00311836"/>
    <w:rsid w:val="00343991"/>
    <w:rsid w:val="00377172"/>
    <w:rsid w:val="003F00A9"/>
    <w:rsid w:val="00407EA9"/>
    <w:rsid w:val="00456F4F"/>
    <w:rsid w:val="005B73B8"/>
    <w:rsid w:val="005B76A6"/>
    <w:rsid w:val="006003F9"/>
    <w:rsid w:val="006B2263"/>
    <w:rsid w:val="006D0E0C"/>
    <w:rsid w:val="00712ACA"/>
    <w:rsid w:val="0072450E"/>
    <w:rsid w:val="00736ED1"/>
    <w:rsid w:val="00751708"/>
    <w:rsid w:val="007C033D"/>
    <w:rsid w:val="00820A0C"/>
    <w:rsid w:val="008555BB"/>
    <w:rsid w:val="00866E79"/>
    <w:rsid w:val="00883CEF"/>
    <w:rsid w:val="00904040"/>
    <w:rsid w:val="0098340B"/>
    <w:rsid w:val="00A23104"/>
    <w:rsid w:val="00A92A35"/>
    <w:rsid w:val="00AA36F6"/>
    <w:rsid w:val="00B454FD"/>
    <w:rsid w:val="00B5568E"/>
    <w:rsid w:val="00B64141"/>
    <w:rsid w:val="00BB3CF1"/>
    <w:rsid w:val="00D06C05"/>
    <w:rsid w:val="00D33E76"/>
    <w:rsid w:val="00D80F87"/>
    <w:rsid w:val="00EC0BAC"/>
    <w:rsid w:val="00ED4818"/>
    <w:rsid w:val="00F80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D4818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D48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ED4818"/>
    <w:rPr>
      <w:vertAlign w:val="superscript"/>
    </w:rPr>
  </w:style>
  <w:style w:type="paragraph" w:styleId="a6">
    <w:name w:val="footer"/>
    <w:basedOn w:val="a"/>
    <w:link w:val="a7"/>
    <w:uiPriority w:val="99"/>
    <w:unhideWhenUsed/>
    <w:rsid w:val="00ED481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D48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D48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AF183-5CAB-4DD3-BF78-B9BB4B0A9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17</Pages>
  <Words>2690</Words>
  <Characters>15337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Lib</Company>
  <LinksUpToDate>false</LinksUpToDate>
  <CharactersWithSpaces>17992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2020-12-02T06:58:00Z</dcterms:created>
  <dcterms:modified xsi:type="dcterms:W3CDTF">2021-02-17T06:40:00Z</dcterms:modified>
</cp:coreProperties>
</file>